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67B" w:rsidRDefault="00B8367B" w:rsidP="00B82523">
      <w:pPr>
        <w:keepNext/>
        <w:suppressAutoHyphens/>
        <w:overflowPunct w:val="0"/>
        <w:autoSpaceDE w:val="0"/>
        <w:spacing w:after="0" w:line="240" w:lineRule="auto"/>
        <w:textAlignment w:val="baseline"/>
        <w:outlineLvl w:val="2"/>
        <w:rPr>
          <w:rFonts w:asciiTheme="majorHAnsi" w:eastAsia="Times New Roman" w:hAnsiTheme="majorHAnsi" w:cstheme="majorHAnsi"/>
          <w:b/>
          <w:bCs/>
          <w:iCs/>
          <w:u w:val="single"/>
          <w:lang w:eastAsia="ar-SA"/>
        </w:rPr>
      </w:pPr>
      <w:r>
        <w:rPr>
          <w:rFonts w:asciiTheme="majorHAnsi" w:eastAsia="Times New Roman" w:hAnsiTheme="majorHAnsi" w:cstheme="majorHAnsi"/>
          <w:b/>
          <w:bCs/>
          <w:iCs/>
          <w:u w:val="single"/>
          <w:lang w:eastAsia="ar-SA"/>
        </w:rPr>
        <w:t>Sklop 2: PODVOZJE IN OPREMA ZA GVC-2</w:t>
      </w:r>
    </w:p>
    <w:p w:rsidR="00B8367B" w:rsidRDefault="00B8367B" w:rsidP="00B82523">
      <w:pPr>
        <w:keepNext/>
        <w:suppressAutoHyphens/>
        <w:overflowPunct w:val="0"/>
        <w:autoSpaceDE w:val="0"/>
        <w:spacing w:after="0" w:line="240" w:lineRule="auto"/>
        <w:textAlignment w:val="baseline"/>
        <w:outlineLvl w:val="2"/>
        <w:rPr>
          <w:rFonts w:asciiTheme="majorHAnsi" w:eastAsia="Times New Roman" w:hAnsiTheme="majorHAnsi" w:cstheme="majorHAnsi"/>
          <w:b/>
          <w:bCs/>
          <w:iCs/>
          <w:u w:val="single"/>
          <w:lang w:eastAsia="ar-SA"/>
        </w:rPr>
      </w:pPr>
    </w:p>
    <w:p w:rsidR="00B82523" w:rsidRPr="00874488" w:rsidRDefault="00B82523" w:rsidP="00B82523">
      <w:pPr>
        <w:keepNext/>
        <w:suppressAutoHyphens/>
        <w:overflowPunct w:val="0"/>
        <w:autoSpaceDE w:val="0"/>
        <w:spacing w:after="0" w:line="240" w:lineRule="auto"/>
        <w:textAlignment w:val="baseline"/>
        <w:outlineLvl w:val="2"/>
        <w:rPr>
          <w:rFonts w:asciiTheme="majorHAnsi" w:eastAsia="Times New Roman" w:hAnsiTheme="majorHAnsi" w:cstheme="majorHAnsi"/>
          <w:b/>
          <w:bCs/>
          <w:iCs/>
          <w:u w:val="single"/>
          <w:lang w:eastAsia="ar-SA"/>
        </w:rPr>
      </w:pPr>
      <w:bookmarkStart w:id="0" w:name="_GoBack"/>
      <w:bookmarkEnd w:id="0"/>
      <w:r w:rsidRPr="00874488">
        <w:rPr>
          <w:rFonts w:asciiTheme="majorHAnsi" w:eastAsia="Times New Roman" w:hAnsiTheme="majorHAnsi" w:cstheme="majorHAnsi"/>
          <w:b/>
          <w:bCs/>
          <w:iCs/>
          <w:u w:val="single"/>
          <w:lang w:eastAsia="ar-SA"/>
        </w:rPr>
        <w:t>PODVOZJE</w:t>
      </w:r>
    </w:p>
    <w:p w:rsidR="00B82523" w:rsidRPr="00874488" w:rsidRDefault="00BB775A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bCs/>
          <w:lang w:eastAsia="sl-SI"/>
        </w:rPr>
        <w:t xml:space="preserve">(kot npr. </w:t>
      </w:r>
      <w:r w:rsidRPr="00874488">
        <w:rPr>
          <w:rFonts w:asciiTheme="majorHAnsi" w:hAnsiTheme="majorHAnsi" w:cstheme="majorHAnsi"/>
          <w:lang w:eastAsia="sl-SI"/>
        </w:rPr>
        <w:t>MAN</w:t>
      </w:r>
      <w:r w:rsidR="00B82523" w:rsidRPr="00874488">
        <w:rPr>
          <w:rFonts w:asciiTheme="majorHAnsi" w:hAnsiTheme="majorHAnsi" w:cstheme="majorHAnsi"/>
          <w:lang w:eastAsia="sl-SI"/>
        </w:rPr>
        <w:t xml:space="preserve"> TGM 18.320 4x4 BB CH</w:t>
      </w:r>
      <w:r w:rsidRPr="00874488">
        <w:rPr>
          <w:rFonts w:asciiTheme="majorHAnsi" w:hAnsiTheme="majorHAnsi" w:cstheme="majorHAnsi"/>
          <w:lang w:eastAsia="sl-SI"/>
        </w:rPr>
        <w:t>)</w:t>
      </w:r>
    </w:p>
    <w:p w:rsidR="00BB775A" w:rsidRPr="00874488" w:rsidRDefault="00BB775A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Razred emisij EURO5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Moč motorja 235 kW (320 KM)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vozilo s kesonom in šasijo (LK)</w:t>
      </w:r>
    </w:p>
    <w:p w:rsidR="00B82523" w:rsidRPr="00874488" w:rsidRDefault="00B8367B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>
        <w:rPr>
          <w:rFonts w:asciiTheme="majorHAnsi" w:hAnsiTheme="majorHAnsi" w:cstheme="majorHAnsi"/>
          <w:lang w:eastAsia="sl-SI"/>
        </w:rPr>
        <w:t>Kabina</w:t>
      </w:r>
      <w:r w:rsidR="00B82523" w:rsidRPr="00874488">
        <w:rPr>
          <w:rFonts w:asciiTheme="majorHAnsi" w:hAnsiTheme="majorHAnsi" w:cstheme="majorHAnsi"/>
          <w:lang w:eastAsia="sl-SI"/>
        </w:rPr>
        <w:t>: kompaktna (ozka, kratka, normalno</w:t>
      </w:r>
    </w:p>
    <w:p w:rsidR="00BB775A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visoka)</w:t>
      </w:r>
      <w:r w:rsidR="00BB775A" w:rsidRPr="00874488">
        <w:rPr>
          <w:rFonts w:asciiTheme="majorHAnsi" w:hAnsiTheme="majorHAnsi" w:cstheme="majorHAnsi"/>
          <w:lang w:eastAsia="sl-SI"/>
        </w:rPr>
        <w:t xml:space="preserve">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Glavna medosna razdalja 3600 mm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Previs 1775 mm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Položaj krmila Levo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lang w:eastAsia="sl-SI"/>
        </w:rPr>
      </w:pP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Skupna teža 18.000 kg 18.600 kg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Prednja os 7.500 kg 7.500 kg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Zadnja os 11.500 kg 11.500 kg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Omejevalnik maksimalne hitrosti, elektronski, 9</w:t>
      </w:r>
      <w:r w:rsidR="00BB775A" w:rsidRPr="00874488">
        <w:rPr>
          <w:rFonts w:asciiTheme="majorHAnsi" w:hAnsiTheme="majorHAnsi" w:cstheme="majorHAnsi"/>
          <w:lang w:eastAsia="sl-SI"/>
        </w:rPr>
        <w:t xml:space="preserve">0 km/h, regulacija motorja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Največji dovoljen prag hrupa za vozilo, 82 </w:t>
      </w:r>
      <w:proofErr w:type="spellStart"/>
      <w:r w:rsidRPr="00874488">
        <w:rPr>
          <w:rFonts w:asciiTheme="majorHAnsi" w:hAnsiTheme="majorHAnsi" w:cstheme="majorHAnsi"/>
          <w:lang w:eastAsia="sl-SI"/>
        </w:rPr>
        <w:t>dB</w:t>
      </w:r>
      <w:proofErr w:type="spellEnd"/>
      <w:r w:rsidRPr="00874488">
        <w:rPr>
          <w:rFonts w:asciiTheme="majorHAnsi" w:hAnsiTheme="majorHAnsi" w:cstheme="majorHAnsi"/>
          <w:lang w:eastAsia="sl-SI"/>
        </w:rPr>
        <w:t xml:space="preserve"> v skladu z </w:t>
      </w:r>
      <w:r w:rsidR="00BB775A" w:rsidRPr="00874488">
        <w:rPr>
          <w:rFonts w:asciiTheme="majorHAnsi" w:hAnsiTheme="majorHAnsi" w:cstheme="majorHAnsi"/>
          <w:lang w:eastAsia="sl-SI"/>
        </w:rPr>
        <w:t xml:space="preserve">UN/ECE-R 51.02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Višina nad kabino, b</w:t>
      </w:r>
      <w:r w:rsidR="00BB775A" w:rsidRPr="00874488">
        <w:rPr>
          <w:rFonts w:asciiTheme="majorHAnsi" w:hAnsiTheme="majorHAnsi" w:cstheme="majorHAnsi"/>
          <w:lang w:eastAsia="sl-SI"/>
        </w:rPr>
        <w:t xml:space="preserve">rez obremenitve do 4000 mm </w:t>
      </w:r>
    </w:p>
    <w:p w:rsidR="00B82523" w:rsidRPr="00874488" w:rsidRDefault="00B82523" w:rsidP="00BB775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Klasifikacija vozila po Uredbi (EU) 2018/858 0PKAW</w:t>
      </w:r>
    </w:p>
    <w:p w:rsidR="00BB775A" w:rsidRPr="00874488" w:rsidRDefault="00BB775A" w:rsidP="00BB775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Dovoljena skupna vertikalna obrem</w:t>
      </w:r>
      <w:r w:rsidR="00BB775A" w:rsidRPr="00874488">
        <w:rPr>
          <w:rFonts w:asciiTheme="majorHAnsi" w:hAnsiTheme="majorHAnsi" w:cstheme="majorHAnsi"/>
          <w:lang w:eastAsia="sl-SI"/>
        </w:rPr>
        <w:t xml:space="preserve">enitev </w:t>
      </w:r>
      <w:proofErr w:type="spellStart"/>
      <w:r w:rsidR="00BB775A" w:rsidRPr="00874488">
        <w:rPr>
          <w:rFonts w:asciiTheme="majorHAnsi" w:hAnsiTheme="majorHAnsi" w:cstheme="majorHAnsi"/>
          <w:lang w:eastAsia="sl-SI"/>
        </w:rPr>
        <w:t>nac</w:t>
      </w:r>
      <w:proofErr w:type="spellEnd"/>
      <w:r w:rsidR="00BB775A" w:rsidRPr="00874488">
        <w:rPr>
          <w:rFonts w:asciiTheme="majorHAnsi" w:hAnsiTheme="majorHAnsi" w:cstheme="majorHAnsi"/>
          <w:lang w:eastAsia="sl-SI"/>
        </w:rPr>
        <w:t xml:space="preserve">. </w:t>
      </w:r>
      <w:proofErr w:type="spellStart"/>
      <w:r w:rsidR="00BB775A" w:rsidRPr="00874488">
        <w:rPr>
          <w:rFonts w:asciiTheme="majorHAnsi" w:hAnsiTheme="majorHAnsi" w:cstheme="majorHAnsi"/>
          <w:lang w:eastAsia="sl-SI"/>
        </w:rPr>
        <w:t>dov</w:t>
      </w:r>
      <w:proofErr w:type="spellEnd"/>
      <w:r w:rsidR="00BB775A" w:rsidRPr="00874488">
        <w:rPr>
          <w:rFonts w:asciiTheme="majorHAnsi" w:hAnsiTheme="majorHAnsi" w:cstheme="majorHAnsi"/>
          <w:lang w:eastAsia="sl-SI"/>
        </w:rPr>
        <w:t xml:space="preserve">. 18.000 kg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18.600 kg dovoljene skupne ve</w:t>
      </w:r>
      <w:r w:rsidR="00BB775A" w:rsidRPr="00874488">
        <w:rPr>
          <w:rFonts w:asciiTheme="majorHAnsi" w:hAnsiTheme="majorHAnsi" w:cstheme="majorHAnsi"/>
          <w:lang w:eastAsia="sl-SI"/>
        </w:rPr>
        <w:t xml:space="preserve">rtikalne obremenitve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18.600 kg dovoljene skupne vertika</w:t>
      </w:r>
      <w:r w:rsidR="00BB775A" w:rsidRPr="00874488">
        <w:rPr>
          <w:rFonts w:asciiTheme="majorHAnsi" w:hAnsiTheme="majorHAnsi" w:cstheme="majorHAnsi"/>
          <w:lang w:eastAsia="sl-SI"/>
        </w:rPr>
        <w:t xml:space="preserve">lne obremenitve </w:t>
      </w:r>
      <w:proofErr w:type="spellStart"/>
      <w:r w:rsidR="00BB775A" w:rsidRPr="00874488">
        <w:rPr>
          <w:rFonts w:asciiTheme="majorHAnsi" w:hAnsiTheme="majorHAnsi" w:cstheme="majorHAnsi"/>
          <w:lang w:eastAsia="sl-SI"/>
        </w:rPr>
        <w:t>Tech</w:t>
      </w:r>
      <w:proofErr w:type="spellEnd"/>
      <w:r w:rsidR="00BB775A" w:rsidRPr="00874488">
        <w:rPr>
          <w:rFonts w:asciiTheme="majorHAnsi" w:hAnsiTheme="majorHAnsi" w:cstheme="majorHAnsi"/>
          <w:lang w:eastAsia="sl-SI"/>
        </w:rPr>
        <w:t>. Plus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lang w:eastAsia="sl-SI"/>
        </w:rPr>
      </w:pPr>
      <w:r w:rsidRPr="00874488">
        <w:rPr>
          <w:rFonts w:asciiTheme="majorHAnsi" w:hAnsiTheme="majorHAnsi" w:cstheme="majorHAnsi"/>
          <w:b/>
          <w:bCs/>
          <w:lang w:eastAsia="sl-SI"/>
        </w:rPr>
        <w:t>Šasija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Širina vzdolžnega nos</w:t>
      </w:r>
      <w:r w:rsidR="00BB775A" w:rsidRPr="00874488">
        <w:rPr>
          <w:rFonts w:asciiTheme="majorHAnsi" w:hAnsiTheme="majorHAnsi" w:cstheme="majorHAnsi"/>
          <w:lang w:eastAsia="sl-SI"/>
        </w:rPr>
        <w:t xml:space="preserve">ilca glavnega okvirja 8 mm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Zadek vozil</w:t>
      </w:r>
      <w:r w:rsidR="00BB775A" w:rsidRPr="00874488">
        <w:rPr>
          <w:rFonts w:asciiTheme="majorHAnsi" w:hAnsiTheme="majorHAnsi" w:cstheme="majorHAnsi"/>
          <w:lang w:eastAsia="sl-SI"/>
        </w:rPr>
        <w:t xml:space="preserve">a, konec okvirja vodoravno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Glušnik izpušnih plinov, obrnjen, omogoča prostor na zunanjem robu vozil</w:t>
      </w:r>
      <w:r w:rsidR="00BB775A" w:rsidRPr="00874488">
        <w:rPr>
          <w:rFonts w:asciiTheme="majorHAnsi" w:hAnsiTheme="majorHAnsi" w:cstheme="majorHAnsi"/>
          <w:lang w:eastAsia="sl-SI"/>
        </w:rPr>
        <w:t xml:space="preserve">a </w:t>
      </w:r>
    </w:p>
    <w:p w:rsidR="00B82523" w:rsidRPr="00874488" w:rsidRDefault="00BB775A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Izpušna cev, prečno, levo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Vsesavanje </w:t>
      </w:r>
      <w:r w:rsidR="00BB775A" w:rsidRPr="00874488">
        <w:rPr>
          <w:rFonts w:asciiTheme="majorHAnsi" w:hAnsiTheme="majorHAnsi" w:cstheme="majorHAnsi"/>
          <w:lang w:eastAsia="sl-SI"/>
        </w:rPr>
        <w:t xml:space="preserve">zraka, za kabino, dvignjeno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2 ak</w:t>
      </w:r>
      <w:r w:rsidR="00BB775A" w:rsidRPr="00874488">
        <w:rPr>
          <w:rFonts w:asciiTheme="majorHAnsi" w:hAnsiTheme="majorHAnsi" w:cstheme="majorHAnsi"/>
          <w:lang w:eastAsia="sl-SI"/>
        </w:rPr>
        <w:t xml:space="preserve">umulatorja, 12 V, 180 Ah, brez vzdrževanja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Alternator, trifazni t</w:t>
      </w:r>
      <w:r w:rsidR="00BB775A" w:rsidRPr="00874488">
        <w:rPr>
          <w:rFonts w:asciiTheme="majorHAnsi" w:hAnsiTheme="majorHAnsi" w:cstheme="majorHAnsi"/>
          <w:lang w:eastAsia="sl-SI"/>
        </w:rPr>
        <w:t>ok 28 V, 120 A, 3360 W,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Srednje velika omarica za akumu</w:t>
      </w:r>
      <w:r w:rsidR="00BB775A" w:rsidRPr="00874488">
        <w:rPr>
          <w:rFonts w:asciiTheme="majorHAnsi" w:hAnsiTheme="majorHAnsi" w:cstheme="majorHAnsi"/>
          <w:lang w:eastAsia="sl-SI"/>
        </w:rPr>
        <w:t>latorje, za 2 akumulatorja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Omar</w:t>
      </w:r>
      <w:r w:rsidR="00BB775A" w:rsidRPr="00874488">
        <w:rPr>
          <w:rFonts w:asciiTheme="majorHAnsi" w:hAnsiTheme="majorHAnsi" w:cstheme="majorHAnsi"/>
          <w:lang w:eastAsia="sl-SI"/>
        </w:rPr>
        <w:t>ice za akumulator, na levi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Glavno sti</w:t>
      </w:r>
      <w:r w:rsidR="00BB775A" w:rsidRPr="00874488">
        <w:rPr>
          <w:rFonts w:asciiTheme="majorHAnsi" w:hAnsiTheme="majorHAnsi" w:cstheme="majorHAnsi"/>
          <w:lang w:eastAsia="sl-SI"/>
        </w:rPr>
        <w:t>kalo akumulatorja, mehansko</w:t>
      </w:r>
    </w:p>
    <w:p w:rsidR="00B82523" w:rsidRPr="00874488" w:rsidRDefault="00BB775A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Varovalke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Podaljšek </w:t>
      </w:r>
      <w:r w:rsidR="00BB775A" w:rsidRPr="00874488">
        <w:rPr>
          <w:rFonts w:asciiTheme="majorHAnsi" w:hAnsiTheme="majorHAnsi" w:cstheme="majorHAnsi"/>
          <w:lang w:eastAsia="sl-SI"/>
        </w:rPr>
        <w:t xml:space="preserve">za kabel akumulatorja, 6 m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Rezervoarji in vodi za gorivo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100-l prostornina rezerv</w:t>
      </w:r>
      <w:r w:rsidR="00BB775A" w:rsidRPr="00874488">
        <w:rPr>
          <w:rFonts w:asciiTheme="majorHAnsi" w:hAnsiTheme="majorHAnsi" w:cstheme="majorHAnsi"/>
          <w:lang w:eastAsia="sl-SI"/>
        </w:rPr>
        <w:t xml:space="preserve">oarja za gorivo, za kabino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Rezervoar za g</w:t>
      </w:r>
      <w:r w:rsidR="00BB775A" w:rsidRPr="00874488">
        <w:rPr>
          <w:rFonts w:asciiTheme="majorHAnsi" w:hAnsiTheme="majorHAnsi" w:cstheme="majorHAnsi"/>
          <w:lang w:eastAsia="sl-SI"/>
        </w:rPr>
        <w:t xml:space="preserve">orivo za kabino, plastičen, </w:t>
      </w:r>
      <w:r w:rsidRPr="00874488">
        <w:rPr>
          <w:rFonts w:asciiTheme="majorHAnsi" w:hAnsiTheme="majorHAnsi" w:cstheme="majorHAnsi"/>
          <w:lang w:eastAsia="sl-SI"/>
        </w:rPr>
        <w:t>na ogr</w:t>
      </w:r>
      <w:r w:rsidR="00BB775A" w:rsidRPr="00874488">
        <w:rPr>
          <w:rFonts w:asciiTheme="majorHAnsi" w:hAnsiTheme="majorHAnsi" w:cstheme="majorHAnsi"/>
          <w:lang w:eastAsia="sl-SI"/>
        </w:rPr>
        <w:t>odju, provizorično vgrajen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10-l prostornina posode</w:t>
      </w:r>
      <w:r w:rsidR="00BB775A" w:rsidRPr="00874488">
        <w:rPr>
          <w:rFonts w:asciiTheme="majorHAnsi" w:hAnsiTheme="majorHAnsi" w:cstheme="majorHAnsi"/>
          <w:lang w:eastAsia="sl-SI"/>
        </w:rPr>
        <w:t xml:space="preserve"> za </w:t>
      </w:r>
      <w:proofErr w:type="spellStart"/>
      <w:r w:rsidR="00BB775A" w:rsidRPr="00874488">
        <w:rPr>
          <w:rFonts w:asciiTheme="majorHAnsi" w:hAnsiTheme="majorHAnsi" w:cstheme="majorHAnsi"/>
          <w:lang w:eastAsia="sl-SI"/>
        </w:rPr>
        <w:t>AdBlue</w:t>
      </w:r>
      <w:proofErr w:type="spellEnd"/>
      <w:r w:rsidR="00BB775A" w:rsidRPr="00874488">
        <w:rPr>
          <w:rFonts w:asciiTheme="majorHAnsi" w:hAnsiTheme="majorHAnsi" w:cstheme="majorHAnsi"/>
          <w:lang w:eastAsia="sl-SI"/>
        </w:rPr>
        <w:t xml:space="preserve">, na levi strani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Posoda za </w:t>
      </w:r>
      <w:proofErr w:type="spellStart"/>
      <w:r w:rsidRPr="00874488">
        <w:rPr>
          <w:rFonts w:asciiTheme="majorHAnsi" w:hAnsiTheme="majorHAnsi" w:cstheme="majorHAnsi"/>
          <w:lang w:eastAsia="sl-SI"/>
        </w:rPr>
        <w:t>AdBlue</w:t>
      </w:r>
      <w:proofErr w:type="spellEnd"/>
      <w:r w:rsidRPr="00874488">
        <w:rPr>
          <w:rFonts w:asciiTheme="majorHAnsi" w:hAnsiTheme="majorHAnsi" w:cstheme="majorHAnsi"/>
          <w:lang w:eastAsia="sl-SI"/>
        </w:rPr>
        <w:t>, na desni, iz plast</w:t>
      </w:r>
      <w:r w:rsidR="00BB775A" w:rsidRPr="00874488">
        <w:rPr>
          <w:rFonts w:asciiTheme="majorHAnsi" w:hAnsiTheme="majorHAnsi" w:cstheme="majorHAnsi"/>
          <w:lang w:eastAsia="sl-SI"/>
        </w:rPr>
        <w:t xml:space="preserve">ike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Zapiralo rezervoarja za gorivo, z zaklepanjem, za </w:t>
      </w:r>
      <w:r w:rsidR="00BB775A" w:rsidRPr="00874488">
        <w:rPr>
          <w:rFonts w:asciiTheme="majorHAnsi" w:hAnsiTheme="majorHAnsi" w:cstheme="majorHAnsi"/>
          <w:lang w:eastAsia="sl-SI"/>
        </w:rPr>
        <w:t xml:space="preserve">sistem sočasnega zapiranja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Pokrov po</w:t>
      </w:r>
      <w:r w:rsidR="00BB775A" w:rsidRPr="00874488">
        <w:rPr>
          <w:rFonts w:asciiTheme="majorHAnsi" w:hAnsiTheme="majorHAnsi" w:cstheme="majorHAnsi"/>
          <w:lang w:eastAsia="sl-SI"/>
        </w:rPr>
        <w:t xml:space="preserve">sode za </w:t>
      </w:r>
      <w:proofErr w:type="spellStart"/>
      <w:r w:rsidR="00BB775A" w:rsidRPr="00874488">
        <w:rPr>
          <w:rFonts w:asciiTheme="majorHAnsi" w:hAnsiTheme="majorHAnsi" w:cstheme="majorHAnsi"/>
          <w:lang w:eastAsia="sl-SI"/>
        </w:rPr>
        <w:t>AdBlue</w:t>
      </w:r>
      <w:proofErr w:type="spellEnd"/>
      <w:r w:rsidR="00BB775A" w:rsidRPr="00874488">
        <w:rPr>
          <w:rFonts w:asciiTheme="majorHAnsi" w:hAnsiTheme="majorHAnsi" w:cstheme="majorHAnsi"/>
          <w:lang w:eastAsia="sl-SI"/>
        </w:rPr>
        <w:t xml:space="preserve">, z zaklepom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Nadomestni rezervoar z</w:t>
      </w:r>
      <w:r w:rsidR="00BB775A" w:rsidRPr="00874488">
        <w:rPr>
          <w:rFonts w:asciiTheme="majorHAnsi" w:hAnsiTheme="majorHAnsi" w:cstheme="majorHAnsi"/>
          <w:lang w:eastAsia="sl-SI"/>
        </w:rPr>
        <w:t>a gorivo, začasno pritrjen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Položaj </w:t>
      </w:r>
      <w:proofErr w:type="spellStart"/>
      <w:r w:rsidRPr="00874488">
        <w:rPr>
          <w:rFonts w:asciiTheme="majorHAnsi" w:hAnsiTheme="majorHAnsi" w:cstheme="majorHAnsi"/>
          <w:lang w:eastAsia="sl-SI"/>
        </w:rPr>
        <w:t>pr</w:t>
      </w:r>
      <w:r w:rsidR="00BB775A" w:rsidRPr="00874488">
        <w:rPr>
          <w:rFonts w:asciiTheme="majorHAnsi" w:hAnsiTheme="majorHAnsi" w:cstheme="majorHAnsi"/>
          <w:lang w:eastAsia="sl-SI"/>
        </w:rPr>
        <w:t>edfiltra</w:t>
      </w:r>
      <w:proofErr w:type="spellEnd"/>
      <w:r w:rsidR="00BB775A" w:rsidRPr="00874488">
        <w:rPr>
          <w:rFonts w:asciiTheme="majorHAnsi" w:hAnsiTheme="majorHAnsi" w:cstheme="majorHAnsi"/>
          <w:lang w:eastAsia="sl-SI"/>
        </w:rPr>
        <w:t xml:space="preserve"> goriva na okvirju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Rezervno kolo, brez dvigalke rezervnega</w:t>
      </w:r>
      <w:r w:rsidR="00BB775A" w:rsidRPr="00874488">
        <w:rPr>
          <w:rFonts w:asciiTheme="majorHAnsi" w:hAnsiTheme="majorHAnsi" w:cstheme="majorHAnsi"/>
          <w:lang w:eastAsia="sl-SI"/>
        </w:rPr>
        <w:t xml:space="preserve"> kolesa, začasno pritrjeno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Zaključni prečni nosilec, z razpore</w:t>
      </w:r>
      <w:r w:rsidR="00BB775A" w:rsidRPr="00874488">
        <w:rPr>
          <w:rFonts w:asciiTheme="majorHAnsi" w:hAnsiTheme="majorHAnsi" w:cstheme="majorHAnsi"/>
          <w:lang w:eastAsia="sl-SI"/>
        </w:rPr>
        <w:t>ditvijo izvrtin 83 x 56 mm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Zadnji</w:t>
      </w:r>
      <w:r w:rsidR="00BB775A" w:rsidRPr="00874488">
        <w:rPr>
          <w:rFonts w:asciiTheme="majorHAnsi" w:hAnsiTheme="majorHAnsi" w:cstheme="majorHAnsi"/>
          <w:lang w:eastAsia="sl-SI"/>
        </w:rPr>
        <w:t xml:space="preserve"> ščitnik podvozja, okrogel </w:t>
      </w:r>
    </w:p>
    <w:p w:rsidR="00B82523" w:rsidRPr="00874488" w:rsidRDefault="00BB775A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lastRenderedPageBreak/>
        <w:t xml:space="preserve">2 zagozdi, z držalom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Pritrdilni ko</w:t>
      </w:r>
      <w:r w:rsidR="00BB775A" w:rsidRPr="00874488">
        <w:rPr>
          <w:rFonts w:asciiTheme="majorHAnsi" w:hAnsiTheme="majorHAnsi" w:cstheme="majorHAnsi"/>
          <w:lang w:eastAsia="sl-SI"/>
        </w:rPr>
        <w:t xml:space="preserve">t </w:t>
      </w:r>
      <w:proofErr w:type="spellStart"/>
      <w:r w:rsidR="00BB775A" w:rsidRPr="00874488">
        <w:rPr>
          <w:rFonts w:asciiTheme="majorHAnsi" w:hAnsiTheme="majorHAnsi" w:cstheme="majorHAnsi"/>
          <w:lang w:eastAsia="sl-SI"/>
        </w:rPr>
        <w:t>prekucnega</w:t>
      </w:r>
      <w:proofErr w:type="spellEnd"/>
      <w:r w:rsidR="00BB775A" w:rsidRPr="00874488">
        <w:rPr>
          <w:rFonts w:asciiTheme="majorHAnsi" w:hAnsiTheme="majorHAnsi" w:cstheme="majorHAnsi"/>
          <w:lang w:eastAsia="sl-SI"/>
        </w:rPr>
        <w:t xml:space="preserve"> mostu, ločeno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Pnevmatske zavore, tvorjenje stisnjenega zraka, zavorni sistem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Kompreso</w:t>
      </w:r>
      <w:r w:rsidR="00BB775A" w:rsidRPr="00874488">
        <w:rPr>
          <w:rFonts w:asciiTheme="majorHAnsi" w:hAnsiTheme="majorHAnsi" w:cstheme="majorHAnsi"/>
          <w:lang w:eastAsia="sl-SI"/>
        </w:rPr>
        <w:t xml:space="preserve">r za zrak, 1 valj, 238 </w:t>
      </w:r>
      <w:proofErr w:type="spellStart"/>
      <w:r w:rsidR="00BB775A" w:rsidRPr="00874488">
        <w:rPr>
          <w:rFonts w:asciiTheme="majorHAnsi" w:hAnsiTheme="majorHAnsi" w:cstheme="majorHAnsi"/>
          <w:lang w:eastAsia="sl-SI"/>
        </w:rPr>
        <w:t>ccm</w:t>
      </w:r>
      <w:proofErr w:type="spellEnd"/>
      <w:r w:rsidR="00BB775A" w:rsidRPr="00874488">
        <w:rPr>
          <w:rFonts w:asciiTheme="majorHAnsi" w:hAnsiTheme="majorHAnsi" w:cstheme="majorHAnsi"/>
          <w:lang w:eastAsia="sl-SI"/>
        </w:rPr>
        <w:t xml:space="preserve"> </w:t>
      </w:r>
    </w:p>
    <w:p w:rsidR="00B82523" w:rsidRPr="00874488" w:rsidRDefault="00BB775A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Sušilnik zraka, ogrevan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Priprava stisnjenega zraka,</w:t>
      </w:r>
      <w:r w:rsidR="00BB775A" w:rsidRPr="00874488">
        <w:rPr>
          <w:rFonts w:asciiTheme="majorHAnsi" w:hAnsiTheme="majorHAnsi" w:cstheme="majorHAnsi"/>
          <w:lang w:eastAsia="sl-SI"/>
        </w:rPr>
        <w:t xml:space="preserve"> elektronsko krmiljena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Posod</w:t>
      </w:r>
      <w:r w:rsidR="00BB775A" w:rsidRPr="00874488">
        <w:rPr>
          <w:rFonts w:asciiTheme="majorHAnsi" w:hAnsiTheme="majorHAnsi" w:cstheme="majorHAnsi"/>
          <w:lang w:eastAsia="sl-SI"/>
        </w:rPr>
        <w:t xml:space="preserve">a za stisnjeni zrak, jeklo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Elektronski zavorni sistem E</w:t>
      </w:r>
      <w:r w:rsidR="00BB775A" w:rsidRPr="00874488">
        <w:rPr>
          <w:rFonts w:asciiTheme="majorHAnsi" w:hAnsiTheme="majorHAnsi" w:cstheme="majorHAnsi"/>
          <w:lang w:eastAsia="sl-SI"/>
        </w:rPr>
        <w:t>BS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Sistem proti blokiranju koles (ABS), terenska vožnja,</w:t>
      </w:r>
      <w:r w:rsidR="00BB775A" w:rsidRPr="00874488">
        <w:rPr>
          <w:rFonts w:asciiTheme="majorHAnsi" w:hAnsiTheme="majorHAnsi" w:cstheme="majorHAnsi"/>
          <w:lang w:eastAsia="sl-SI"/>
        </w:rPr>
        <w:t xml:space="preserve"> z dodatno terensko logiko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A</w:t>
      </w:r>
      <w:r w:rsidR="00BB775A" w:rsidRPr="00874488">
        <w:rPr>
          <w:rFonts w:asciiTheme="majorHAnsi" w:hAnsiTheme="majorHAnsi" w:cstheme="majorHAnsi"/>
          <w:lang w:eastAsia="sl-SI"/>
        </w:rPr>
        <w:t xml:space="preserve">sistent za polno zaviranje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Brez predpri</w:t>
      </w:r>
      <w:r w:rsidR="00BB775A" w:rsidRPr="00874488">
        <w:rPr>
          <w:rFonts w:asciiTheme="majorHAnsi" w:hAnsiTheme="majorHAnsi" w:cstheme="majorHAnsi"/>
          <w:lang w:eastAsia="sl-SI"/>
        </w:rPr>
        <w:t>prave za krmilnik EBS-</w:t>
      </w:r>
      <w:proofErr w:type="spellStart"/>
      <w:r w:rsidR="00BB775A" w:rsidRPr="00874488">
        <w:rPr>
          <w:rFonts w:asciiTheme="majorHAnsi" w:hAnsiTheme="majorHAnsi" w:cstheme="majorHAnsi"/>
          <w:lang w:eastAsia="sl-SI"/>
        </w:rPr>
        <w:t>Full</w:t>
      </w:r>
      <w:proofErr w:type="spellEnd"/>
      <w:r w:rsidR="00BB775A" w:rsidRPr="00874488">
        <w:rPr>
          <w:rFonts w:asciiTheme="majorHAnsi" w:hAnsiTheme="majorHAnsi" w:cstheme="majorHAnsi"/>
          <w:lang w:eastAsia="sl-SI"/>
        </w:rPr>
        <w:t xml:space="preserve">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Visokozmoglj</w:t>
      </w:r>
      <w:r w:rsidR="00BB775A" w:rsidRPr="00874488">
        <w:rPr>
          <w:rFonts w:asciiTheme="majorHAnsi" w:hAnsiTheme="majorHAnsi" w:cstheme="majorHAnsi"/>
          <w:lang w:eastAsia="sl-SI"/>
        </w:rPr>
        <w:t xml:space="preserve">iva motorna zavora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Bobna</w:t>
      </w:r>
      <w:r w:rsidR="00BB775A" w:rsidRPr="00874488">
        <w:rPr>
          <w:rFonts w:asciiTheme="majorHAnsi" w:hAnsiTheme="majorHAnsi" w:cstheme="majorHAnsi"/>
          <w:lang w:eastAsia="sl-SI"/>
        </w:rPr>
        <w:t xml:space="preserve">ste zavore na sprednji premi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Bobna</w:t>
      </w:r>
      <w:r w:rsidR="00BB775A" w:rsidRPr="00874488">
        <w:rPr>
          <w:rFonts w:asciiTheme="majorHAnsi" w:hAnsiTheme="majorHAnsi" w:cstheme="majorHAnsi"/>
          <w:lang w:eastAsia="sl-SI"/>
        </w:rPr>
        <w:t xml:space="preserve">ste zavore na zadnji premi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Upravljanje parkirne zavore, ob voznikovem sedežu</w:t>
      </w:r>
      <w:r w:rsidR="00BB775A" w:rsidRPr="00874488">
        <w:rPr>
          <w:rFonts w:asciiTheme="majorHAnsi" w:hAnsiTheme="majorHAnsi" w:cstheme="majorHAnsi"/>
          <w:lang w:eastAsia="sl-SI"/>
        </w:rPr>
        <w:t xml:space="preserve">, običajna parkirna zavora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Parkirna zavora, z vzmetjo na zadn</w:t>
      </w:r>
      <w:r w:rsidR="00BB775A" w:rsidRPr="00874488">
        <w:rPr>
          <w:rFonts w:asciiTheme="majorHAnsi" w:hAnsiTheme="majorHAnsi" w:cstheme="majorHAnsi"/>
          <w:lang w:eastAsia="sl-SI"/>
        </w:rPr>
        <w:t xml:space="preserve">ji premi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Parkirna zavora, na sprednji premi/premah, pnevmatska, dodatna mož</w:t>
      </w:r>
      <w:r w:rsidR="00BB775A" w:rsidRPr="00874488">
        <w:rPr>
          <w:rFonts w:asciiTheme="majorHAnsi" w:hAnsiTheme="majorHAnsi" w:cstheme="majorHAnsi"/>
          <w:lang w:eastAsia="sl-SI"/>
        </w:rPr>
        <w:t xml:space="preserve">nost, neobnovljiva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Zapora pred nehotenim</w:t>
      </w:r>
      <w:r w:rsidR="00BB775A" w:rsidRPr="00874488">
        <w:rPr>
          <w:rFonts w:asciiTheme="majorHAnsi" w:hAnsiTheme="majorHAnsi" w:cstheme="majorHAnsi"/>
          <w:lang w:eastAsia="sl-SI"/>
        </w:rPr>
        <w:t xml:space="preserve"> premikanjem </w:t>
      </w:r>
    </w:p>
    <w:p w:rsidR="00B82523" w:rsidRPr="00874488" w:rsidRDefault="00BB775A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Zadnje luči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Brenčalo za vzvratno vožnjo, zvočno, pri</w:t>
      </w:r>
      <w:r w:rsidR="00BB775A" w:rsidRPr="00874488">
        <w:rPr>
          <w:rFonts w:asciiTheme="majorHAnsi" w:hAnsiTheme="majorHAnsi" w:cstheme="majorHAnsi"/>
          <w:lang w:eastAsia="sl-SI"/>
        </w:rPr>
        <w:t xml:space="preserve"> aktivni vzvratni prestavi</w:t>
      </w:r>
    </w:p>
    <w:p w:rsidR="00B82523" w:rsidRPr="00874488" w:rsidRDefault="00BB775A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Preizkus delovanja luči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B</w:t>
      </w:r>
      <w:r w:rsidR="00BB775A" w:rsidRPr="00874488">
        <w:rPr>
          <w:rFonts w:asciiTheme="majorHAnsi" w:hAnsiTheme="majorHAnsi" w:cstheme="majorHAnsi"/>
          <w:lang w:eastAsia="sl-SI"/>
        </w:rPr>
        <w:t xml:space="preserve">očne označevalne luči, LED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lang w:eastAsia="sl-SI"/>
        </w:rPr>
      </w:pPr>
      <w:r w:rsidRPr="00874488">
        <w:rPr>
          <w:rFonts w:asciiTheme="majorHAnsi" w:hAnsiTheme="majorHAnsi" w:cstheme="majorHAnsi"/>
          <w:b/>
          <w:bCs/>
          <w:lang w:eastAsia="sl-SI"/>
        </w:rPr>
        <w:t>Pogonski sklop/podvozje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Dizelski motor MAN D0836 LFL91 235 kW (320 KM) mo</w:t>
      </w:r>
      <w:r w:rsidR="00BB775A" w:rsidRPr="00874488">
        <w:rPr>
          <w:rFonts w:asciiTheme="majorHAnsi" w:hAnsiTheme="majorHAnsi" w:cstheme="majorHAnsi"/>
          <w:lang w:eastAsia="sl-SI"/>
        </w:rPr>
        <w:t xml:space="preserve">či, 1250 </w:t>
      </w:r>
      <w:proofErr w:type="spellStart"/>
      <w:r w:rsidR="00BB775A" w:rsidRPr="00874488">
        <w:rPr>
          <w:rFonts w:asciiTheme="majorHAnsi" w:hAnsiTheme="majorHAnsi" w:cstheme="majorHAnsi"/>
          <w:lang w:eastAsia="sl-SI"/>
        </w:rPr>
        <w:t>Nm</w:t>
      </w:r>
      <w:proofErr w:type="spellEnd"/>
      <w:r w:rsidR="00BB775A" w:rsidRPr="00874488">
        <w:rPr>
          <w:rFonts w:asciiTheme="majorHAnsi" w:hAnsiTheme="majorHAnsi" w:cstheme="majorHAnsi"/>
          <w:lang w:eastAsia="sl-SI"/>
        </w:rPr>
        <w:t xml:space="preserve"> navora,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Filter goriva, ogrevan, za gor</w:t>
      </w:r>
      <w:r w:rsidR="00BB775A" w:rsidRPr="00874488">
        <w:rPr>
          <w:rFonts w:asciiTheme="majorHAnsi" w:hAnsiTheme="majorHAnsi" w:cstheme="majorHAnsi"/>
          <w:lang w:eastAsia="sl-SI"/>
        </w:rPr>
        <w:t>iva do razreda čistosti 21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proofErr w:type="spellStart"/>
      <w:r w:rsidRPr="00874488">
        <w:rPr>
          <w:rFonts w:asciiTheme="majorHAnsi" w:hAnsiTheme="majorHAnsi" w:cstheme="majorHAnsi"/>
          <w:lang w:eastAsia="sl-SI"/>
        </w:rPr>
        <w:t>Predfilter</w:t>
      </w:r>
      <w:proofErr w:type="spellEnd"/>
      <w:r w:rsidRPr="00874488">
        <w:rPr>
          <w:rFonts w:asciiTheme="majorHAnsi" w:hAnsiTheme="majorHAnsi" w:cstheme="majorHAnsi"/>
          <w:lang w:eastAsia="sl-SI"/>
        </w:rPr>
        <w:t xml:space="preserve"> goriva, z separatorjem olj</w:t>
      </w:r>
      <w:r w:rsidR="00BB775A" w:rsidRPr="00874488">
        <w:rPr>
          <w:rFonts w:asciiTheme="majorHAnsi" w:hAnsiTheme="majorHAnsi" w:cstheme="majorHAnsi"/>
          <w:lang w:eastAsia="sl-SI"/>
        </w:rPr>
        <w:t xml:space="preserve">a/vode, električno ogrevan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Filter suhega zraka na mot</w:t>
      </w:r>
      <w:r w:rsidR="00BB775A" w:rsidRPr="00874488">
        <w:rPr>
          <w:rFonts w:asciiTheme="majorHAnsi" w:hAnsiTheme="majorHAnsi" w:cstheme="majorHAnsi"/>
          <w:lang w:eastAsia="sl-SI"/>
        </w:rPr>
        <w:t xml:space="preserve">orju, z varnostnim vložkom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Odzračevanje, oh</w:t>
      </w:r>
      <w:r w:rsidR="00BB775A" w:rsidRPr="00874488">
        <w:rPr>
          <w:rFonts w:asciiTheme="majorHAnsi" w:hAnsiTheme="majorHAnsi" w:cstheme="majorHAnsi"/>
          <w:lang w:eastAsia="sl-SI"/>
        </w:rPr>
        <w:t xml:space="preserve">išje ročične gredi, zaprto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Zvočn</w:t>
      </w:r>
      <w:r w:rsidR="00BB775A" w:rsidRPr="00874488">
        <w:rPr>
          <w:rFonts w:asciiTheme="majorHAnsi" w:hAnsiTheme="majorHAnsi" w:cstheme="majorHAnsi"/>
          <w:lang w:eastAsia="sl-SI"/>
        </w:rPr>
        <w:t xml:space="preserve">a izolacija kabine – motor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Hladilnik</w:t>
      </w:r>
      <w:r w:rsidR="00BB775A" w:rsidRPr="00874488">
        <w:rPr>
          <w:rFonts w:asciiTheme="majorHAnsi" w:hAnsiTheme="majorHAnsi" w:cstheme="majorHAnsi"/>
          <w:lang w:eastAsia="sl-SI"/>
        </w:rPr>
        <w:t xml:space="preserve"> motorja, običajna dolžina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Zaščita hladilnika, spoda</w:t>
      </w:r>
      <w:r w:rsidR="00BB775A" w:rsidRPr="00874488">
        <w:rPr>
          <w:rFonts w:asciiTheme="majorHAnsi" w:hAnsiTheme="majorHAnsi" w:cstheme="majorHAnsi"/>
          <w:lang w:eastAsia="sl-SI"/>
        </w:rPr>
        <w:t xml:space="preserve">j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Palica za merjenje olja in digitalni kazal</w:t>
      </w:r>
      <w:r w:rsidR="00BB775A" w:rsidRPr="00874488">
        <w:rPr>
          <w:rFonts w:asciiTheme="majorHAnsi" w:hAnsiTheme="majorHAnsi" w:cstheme="majorHAnsi"/>
          <w:lang w:eastAsia="sl-SI"/>
        </w:rPr>
        <w:t xml:space="preserve">nik nivoja olja na motorju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Sredstvo za zaščito pred zmrza</w:t>
      </w:r>
      <w:r w:rsidR="00BB775A" w:rsidRPr="00874488">
        <w:rPr>
          <w:rFonts w:asciiTheme="majorHAnsi" w:hAnsiTheme="majorHAnsi" w:cstheme="majorHAnsi"/>
          <w:lang w:eastAsia="sl-SI"/>
        </w:rPr>
        <w:t xml:space="preserve">ljo in korozijo, do -32 °C </w:t>
      </w:r>
    </w:p>
    <w:p w:rsidR="00B82523" w:rsidRPr="00874488" w:rsidRDefault="00BB775A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Žarilna zagonska naprava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Prikaz napolnjenosti pogonskega sredstva </w:t>
      </w:r>
      <w:r w:rsidR="00BB775A" w:rsidRPr="00874488">
        <w:rPr>
          <w:rFonts w:asciiTheme="majorHAnsi" w:hAnsiTheme="majorHAnsi" w:cstheme="majorHAnsi"/>
          <w:lang w:eastAsia="sl-SI"/>
        </w:rPr>
        <w:t xml:space="preserve">in podtlak sesalne naprave </w:t>
      </w:r>
    </w:p>
    <w:p w:rsidR="00B82523" w:rsidRPr="00874488" w:rsidRDefault="00BB775A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Menjalnik, 8 prestav </w:t>
      </w:r>
    </w:p>
    <w:p w:rsidR="00B82523" w:rsidRPr="00874488" w:rsidRDefault="00B82523" w:rsidP="00BB775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Upr</w:t>
      </w:r>
      <w:r w:rsidR="00BB775A" w:rsidRPr="00874488">
        <w:rPr>
          <w:rFonts w:asciiTheme="majorHAnsi" w:hAnsiTheme="majorHAnsi" w:cstheme="majorHAnsi"/>
          <w:lang w:eastAsia="sl-SI"/>
        </w:rPr>
        <w:t>avljanje menjalnika</w:t>
      </w:r>
      <w:r w:rsidRPr="00874488">
        <w:rPr>
          <w:rFonts w:asciiTheme="majorHAnsi" w:hAnsiTheme="majorHAnsi" w:cstheme="majorHAnsi"/>
          <w:lang w:eastAsia="sl-SI"/>
        </w:rPr>
        <w:t xml:space="preserve"> z vzvodom krmilnega </w:t>
      </w:r>
      <w:r w:rsidR="00BB775A" w:rsidRPr="00874488">
        <w:rPr>
          <w:rFonts w:asciiTheme="majorHAnsi" w:hAnsiTheme="majorHAnsi" w:cstheme="majorHAnsi"/>
          <w:lang w:eastAsia="sl-SI"/>
        </w:rPr>
        <w:t xml:space="preserve">droga, ročno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R</w:t>
      </w:r>
      <w:r w:rsidR="00BB775A" w:rsidRPr="00874488">
        <w:rPr>
          <w:rFonts w:asciiTheme="majorHAnsi" w:hAnsiTheme="majorHAnsi" w:cstheme="majorHAnsi"/>
          <w:lang w:eastAsia="sl-SI"/>
        </w:rPr>
        <w:t>azdelilno gonilo</w:t>
      </w:r>
      <w:r w:rsidRPr="00874488">
        <w:rPr>
          <w:rFonts w:asciiTheme="majorHAnsi" w:hAnsiTheme="majorHAnsi" w:cstheme="majorHAnsi"/>
          <w:lang w:eastAsia="sl-SI"/>
        </w:rPr>
        <w:t>, s prestavo za cestno</w:t>
      </w:r>
      <w:r w:rsidR="00BB775A" w:rsidRPr="00874488">
        <w:rPr>
          <w:rFonts w:asciiTheme="majorHAnsi" w:hAnsiTheme="majorHAnsi" w:cstheme="majorHAnsi"/>
          <w:lang w:eastAsia="sl-SI"/>
        </w:rPr>
        <w:t xml:space="preserve"> in terensko vožnjo </w:t>
      </w:r>
    </w:p>
    <w:p w:rsidR="00B82523" w:rsidRPr="00874488" w:rsidRDefault="00BB775A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Elektronsko upravljanje blok</w:t>
      </w:r>
      <w:r w:rsidR="00B82523" w:rsidRPr="00874488">
        <w:rPr>
          <w:rFonts w:asciiTheme="majorHAnsi" w:hAnsiTheme="majorHAnsi" w:cstheme="majorHAnsi"/>
          <w:lang w:eastAsia="sl-SI"/>
        </w:rPr>
        <w:t>ade raz</w:t>
      </w:r>
      <w:r w:rsidRPr="00874488">
        <w:rPr>
          <w:rFonts w:asciiTheme="majorHAnsi" w:hAnsiTheme="majorHAnsi" w:cstheme="majorHAnsi"/>
          <w:lang w:eastAsia="sl-SI"/>
        </w:rPr>
        <w:t>delilnega menjalnika</w:t>
      </w:r>
    </w:p>
    <w:p w:rsidR="00B82523" w:rsidRPr="00874488" w:rsidRDefault="00BB775A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Brez vozne sklopke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Glavna kardanska gred, 14.00</w:t>
      </w:r>
      <w:r w:rsidR="00BB775A" w:rsidRPr="00874488">
        <w:rPr>
          <w:rFonts w:asciiTheme="majorHAnsi" w:hAnsiTheme="majorHAnsi" w:cstheme="majorHAnsi"/>
          <w:lang w:eastAsia="sl-SI"/>
        </w:rPr>
        <w:t xml:space="preserve">0 </w:t>
      </w:r>
      <w:proofErr w:type="spellStart"/>
      <w:r w:rsidR="00BB775A" w:rsidRPr="00874488">
        <w:rPr>
          <w:rFonts w:asciiTheme="majorHAnsi" w:hAnsiTheme="majorHAnsi" w:cstheme="majorHAnsi"/>
          <w:lang w:eastAsia="sl-SI"/>
        </w:rPr>
        <w:t>Nm</w:t>
      </w:r>
      <w:proofErr w:type="spellEnd"/>
      <w:r w:rsidR="00BB775A" w:rsidRPr="00874488">
        <w:rPr>
          <w:rFonts w:asciiTheme="majorHAnsi" w:hAnsiTheme="majorHAnsi" w:cstheme="majorHAnsi"/>
          <w:lang w:eastAsia="sl-SI"/>
        </w:rPr>
        <w:t xml:space="preserve"> mejni navor delovanja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Kardanske gredi s standardno mas</w:t>
      </w:r>
      <w:r w:rsidR="00BB775A" w:rsidRPr="00874488">
        <w:rPr>
          <w:rFonts w:asciiTheme="majorHAnsi" w:hAnsiTheme="majorHAnsi" w:cstheme="majorHAnsi"/>
          <w:lang w:eastAsia="sl-SI"/>
        </w:rPr>
        <w:t xml:space="preserve">tjo, brez možnosti mazanja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Toplotni iz</w:t>
      </w:r>
      <w:r w:rsidR="00BB775A" w:rsidRPr="00874488">
        <w:rPr>
          <w:rFonts w:asciiTheme="majorHAnsi" w:hAnsiTheme="majorHAnsi" w:cstheme="majorHAnsi"/>
          <w:lang w:eastAsia="sl-SI"/>
        </w:rPr>
        <w:t>menjevalnik za menjalnik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Pnevmatike zadnje preme</w:t>
      </w:r>
      <w:r w:rsidR="00BB775A" w:rsidRPr="00874488">
        <w:rPr>
          <w:rFonts w:asciiTheme="majorHAnsi" w:hAnsiTheme="majorHAnsi" w:cstheme="majorHAnsi"/>
          <w:lang w:eastAsia="sl-SI"/>
        </w:rPr>
        <w:t xml:space="preserve"> kot npr. </w:t>
      </w:r>
      <w:r w:rsidRPr="00874488">
        <w:rPr>
          <w:rFonts w:asciiTheme="majorHAnsi" w:hAnsiTheme="majorHAnsi" w:cstheme="majorHAnsi"/>
          <w:lang w:eastAsia="sl-SI"/>
        </w:rPr>
        <w:t xml:space="preserve"> </w:t>
      </w:r>
      <w:proofErr w:type="spellStart"/>
      <w:r w:rsidRPr="00874488">
        <w:rPr>
          <w:rFonts w:asciiTheme="majorHAnsi" w:hAnsiTheme="majorHAnsi" w:cstheme="majorHAnsi"/>
          <w:lang w:eastAsia="sl-SI"/>
        </w:rPr>
        <w:t>Continental</w:t>
      </w:r>
      <w:proofErr w:type="spellEnd"/>
      <w:r w:rsidRPr="00874488">
        <w:rPr>
          <w:rFonts w:asciiTheme="majorHAnsi" w:hAnsiTheme="majorHAnsi" w:cstheme="majorHAnsi"/>
          <w:lang w:eastAsia="sl-SI"/>
        </w:rPr>
        <w:t xml:space="preserve"> 315/80R22,5 CRO</w:t>
      </w:r>
      <w:r w:rsidR="00BB775A" w:rsidRPr="00874488">
        <w:rPr>
          <w:rFonts w:asciiTheme="majorHAnsi" w:hAnsiTheme="majorHAnsi" w:cstheme="majorHAnsi"/>
          <w:lang w:eastAsia="sl-SI"/>
        </w:rPr>
        <w:t>SS TRAC HD3 pogon S + G TL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Vrsta platišča na zadnj</w:t>
      </w:r>
      <w:r w:rsidR="00BB775A" w:rsidRPr="00874488">
        <w:rPr>
          <w:rFonts w:asciiTheme="majorHAnsi" w:hAnsiTheme="majorHAnsi" w:cstheme="majorHAnsi"/>
          <w:lang w:eastAsia="sl-SI"/>
        </w:rPr>
        <w:t>i premi, jekleno, enodelne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Velikost platišč na zadnji pr</w:t>
      </w:r>
      <w:r w:rsidR="00BB775A" w:rsidRPr="00874488">
        <w:rPr>
          <w:rFonts w:asciiTheme="majorHAnsi" w:hAnsiTheme="majorHAnsi" w:cstheme="majorHAnsi"/>
          <w:lang w:eastAsia="sl-SI"/>
        </w:rPr>
        <w:t xml:space="preserve">emi, 10 lukenj 9,00 x 22,5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Rezervno kolo, glede na konfiguracij</w:t>
      </w:r>
      <w:r w:rsidR="00BB775A" w:rsidRPr="00874488">
        <w:rPr>
          <w:rFonts w:asciiTheme="majorHAnsi" w:hAnsiTheme="majorHAnsi" w:cstheme="majorHAnsi"/>
          <w:lang w:eastAsia="sl-SI"/>
        </w:rPr>
        <w:t>o pnevmatik sprednje preme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Cev za polnjenje pn</w:t>
      </w:r>
      <w:r w:rsidR="00BB775A" w:rsidRPr="00874488">
        <w:rPr>
          <w:rFonts w:asciiTheme="majorHAnsi" w:hAnsiTheme="majorHAnsi" w:cstheme="majorHAnsi"/>
          <w:lang w:eastAsia="sl-SI"/>
        </w:rPr>
        <w:t xml:space="preserve">evmatik z manometrom, 10 m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Posoda za olje krmilneg</w:t>
      </w:r>
      <w:r w:rsidR="00BB775A" w:rsidRPr="00874488">
        <w:rPr>
          <w:rFonts w:asciiTheme="majorHAnsi" w:hAnsiTheme="majorHAnsi" w:cstheme="majorHAnsi"/>
          <w:lang w:eastAsia="sl-SI"/>
        </w:rPr>
        <w:t xml:space="preserve">a sistema z merilno palico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Sprednja prema, 9000 kg, zunanja planetna prema brez pogona, vodoravna, krmiljenja, ni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dvižna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lastRenderedPageBreak/>
        <w:t>Sprednja prema kot zunanja pla</w:t>
      </w:r>
      <w:r w:rsidR="00BB775A" w:rsidRPr="00874488">
        <w:rPr>
          <w:rFonts w:asciiTheme="majorHAnsi" w:hAnsiTheme="majorHAnsi" w:cstheme="majorHAnsi"/>
          <w:lang w:eastAsia="sl-SI"/>
        </w:rPr>
        <w:t xml:space="preserve">netna prema, gnana, stalna </w:t>
      </w:r>
    </w:p>
    <w:p w:rsidR="00B82523" w:rsidRPr="00874488" w:rsidRDefault="00BB775A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Blatnik na sprednji premi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Zadnja prema HP-1333, 13.000 kg, zunanja planetna prema brez prehoda, vodoravna, ni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krmiljena, ni dvižna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Nadomest</w:t>
      </w:r>
      <w:r w:rsidR="00BB775A" w:rsidRPr="00874488">
        <w:rPr>
          <w:rFonts w:asciiTheme="majorHAnsi" w:hAnsiTheme="majorHAnsi" w:cstheme="majorHAnsi"/>
          <w:lang w:eastAsia="sl-SI"/>
        </w:rPr>
        <w:t>ni blatnik na zadnji premi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Osno pr</w:t>
      </w:r>
      <w:r w:rsidR="00BB775A" w:rsidRPr="00874488">
        <w:rPr>
          <w:rFonts w:asciiTheme="majorHAnsi" w:hAnsiTheme="majorHAnsi" w:cstheme="majorHAnsi"/>
          <w:lang w:eastAsia="sl-SI"/>
        </w:rPr>
        <w:t xml:space="preserve">estavno razmerje, i = 5,33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Blokade diferencia</w:t>
      </w:r>
      <w:r w:rsidR="00BB775A" w:rsidRPr="00874488">
        <w:rPr>
          <w:rFonts w:asciiTheme="majorHAnsi" w:hAnsiTheme="majorHAnsi" w:cstheme="majorHAnsi"/>
          <w:lang w:eastAsia="sl-SI"/>
        </w:rPr>
        <w:t>lov pogonskih zadnjih prem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Blokade diferencialo</w:t>
      </w:r>
      <w:r w:rsidR="00BB775A" w:rsidRPr="00874488">
        <w:rPr>
          <w:rFonts w:asciiTheme="majorHAnsi" w:hAnsiTheme="majorHAnsi" w:cstheme="majorHAnsi"/>
          <w:lang w:eastAsia="sl-SI"/>
        </w:rPr>
        <w:t xml:space="preserve">v pogonskih sprednjih prem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Opozorilno brenčalo pri aktiviranem zaklepu </w:t>
      </w:r>
      <w:r w:rsidR="00BB775A" w:rsidRPr="00874488">
        <w:rPr>
          <w:rFonts w:asciiTheme="majorHAnsi" w:hAnsiTheme="majorHAnsi" w:cstheme="majorHAnsi"/>
          <w:lang w:eastAsia="sl-SI"/>
        </w:rPr>
        <w:t xml:space="preserve">sprednje preme </w:t>
      </w:r>
    </w:p>
    <w:p w:rsidR="00B82523" w:rsidRPr="00874488" w:rsidRDefault="00BB775A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Razširitev blatnika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Nosilnost vzmeti</w:t>
      </w:r>
      <w:r w:rsidR="00BB775A" w:rsidRPr="00874488">
        <w:rPr>
          <w:rFonts w:asciiTheme="majorHAnsi" w:hAnsiTheme="majorHAnsi" w:cstheme="majorHAnsi"/>
          <w:lang w:eastAsia="sl-SI"/>
        </w:rPr>
        <w:t xml:space="preserve"> na sprednji premi 7500 kg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Nosilnost vzmeti</w:t>
      </w:r>
      <w:r w:rsidR="00BB775A" w:rsidRPr="00874488">
        <w:rPr>
          <w:rFonts w:asciiTheme="majorHAnsi" w:hAnsiTheme="majorHAnsi" w:cstheme="majorHAnsi"/>
          <w:lang w:eastAsia="sl-SI"/>
        </w:rPr>
        <w:t xml:space="preserve"> na zadnji premi 11.500 kg </w:t>
      </w:r>
    </w:p>
    <w:p w:rsidR="00B82523" w:rsidRPr="00874488" w:rsidRDefault="00BB775A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Amortizer sprednje preme </w:t>
      </w:r>
    </w:p>
    <w:p w:rsidR="00B82523" w:rsidRPr="00874488" w:rsidRDefault="00BB775A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Amortizer zadnje preme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Stabilizator sprednje pre</w:t>
      </w:r>
      <w:r w:rsidR="00BB775A" w:rsidRPr="00874488">
        <w:rPr>
          <w:rFonts w:asciiTheme="majorHAnsi" w:hAnsiTheme="majorHAnsi" w:cstheme="majorHAnsi"/>
          <w:lang w:eastAsia="sl-SI"/>
        </w:rPr>
        <w:t>me</w:t>
      </w:r>
    </w:p>
    <w:p w:rsidR="00B82523" w:rsidRPr="00874488" w:rsidRDefault="00BB775A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Stabilizator zadnje preme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lang w:eastAsia="sl-SI"/>
        </w:rPr>
      </w:pPr>
      <w:r w:rsidRPr="00874488">
        <w:rPr>
          <w:rFonts w:asciiTheme="majorHAnsi" w:hAnsiTheme="majorHAnsi" w:cstheme="majorHAnsi"/>
          <w:b/>
          <w:bCs/>
          <w:lang w:eastAsia="sl-SI"/>
        </w:rPr>
        <w:t>Kabina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Kabina in zunanjost kabine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Kabina CC: kompaktna (ozka</w:t>
      </w:r>
      <w:r w:rsidR="00BB775A" w:rsidRPr="00874488">
        <w:rPr>
          <w:rFonts w:asciiTheme="majorHAnsi" w:hAnsiTheme="majorHAnsi" w:cstheme="majorHAnsi"/>
          <w:lang w:eastAsia="sl-SI"/>
        </w:rPr>
        <w:t>, kratka, normalno visoka)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proofErr w:type="spellStart"/>
      <w:r w:rsidRPr="00874488">
        <w:rPr>
          <w:rFonts w:asciiTheme="majorHAnsi" w:hAnsiTheme="majorHAnsi" w:cstheme="majorHAnsi"/>
          <w:lang w:eastAsia="sl-SI"/>
        </w:rPr>
        <w:t>Uležajenje</w:t>
      </w:r>
      <w:proofErr w:type="spellEnd"/>
      <w:r w:rsidRPr="00874488">
        <w:rPr>
          <w:rFonts w:asciiTheme="majorHAnsi" w:hAnsiTheme="majorHAnsi" w:cstheme="majorHAnsi"/>
          <w:lang w:eastAsia="sl-SI"/>
        </w:rPr>
        <w:t xml:space="preserve"> kabine, </w:t>
      </w:r>
      <w:proofErr w:type="spellStart"/>
      <w:r w:rsidRPr="00874488">
        <w:rPr>
          <w:rFonts w:asciiTheme="majorHAnsi" w:hAnsiTheme="majorHAnsi" w:cstheme="majorHAnsi"/>
          <w:lang w:eastAsia="sl-SI"/>
        </w:rPr>
        <w:t>Basic</w:t>
      </w:r>
      <w:proofErr w:type="spellEnd"/>
      <w:r w:rsidRPr="00874488">
        <w:rPr>
          <w:rFonts w:asciiTheme="majorHAnsi" w:hAnsiTheme="majorHAnsi" w:cstheme="majorHAnsi"/>
          <w:lang w:eastAsia="sl-SI"/>
        </w:rPr>
        <w:t xml:space="preserve"> 0P1V8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Naprava za prevračanje kabine, ročna 0P1V6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Dvižna streha, mehanska 0P1VW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Odbijač, jeklen, 3-delen 0P1SG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Sprednja stopnica, integrirana, možnost držala 0P1VE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Vetrobransko steklo, večplastno varnostno steklo, </w:t>
      </w:r>
      <w:proofErr w:type="spellStart"/>
      <w:r w:rsidRPr="00874488">
        <w:rPr>
          <w:rFonts w:asciiTheme="majorHAnsi" w:hAnsiTheme="majorHAnsi" w:cstheme="majorHAnsi"/>
          <w:lang w:eastAsia="sl-SI"/>
        </w:rPr>
        <w:t>tonirano</w:t>
      </w:r>
      <w:proofErr w:type="spellEnd"/>
      <w:r w:rsidRPr="00874488">
        <w:rPr>
          <w:rFonts w:asciiTheme="majorHAnsi" w:hAnsiTheme="majorHAnsi" w:cstheme="majorHAnsi"/>
          <w:lang w:eastAsia="sl-SI"/>
        </w:rPr>
        <w:t xml:space="preserve"> 0P1X0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Senčilo, pred vetrobranskim steklom 0P1WK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Naprava za brisanje stekel za vetrobransko steklo 0P1WG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Aktiviranje brisalca stekla, ročno 0P1UL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Vhod, nihajno odpiranje 0P1V0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Centralno zaklepanje, z daljinskim upravljanjem 0P1WR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2 ključa vozila 0P3JT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Označba vrat glede na tonažo vozila 0P2DQ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Okna na vratih, </w:t>
      </w:r>
      <w:proofErr w:type="spellStart"/>
      <w:r w:rsidRPr="00874488">
        <w:rPr>
          <w:rFonts w:asciiTheme="majorHAnsi" w:hAnsiTheme="majorHAnsi" w:cstheme="majorHAnsi"/>
          <w:lang w:eastAsia="sl-SI"/>
        </w:rPr>
        <w:t>tonirana</w:t>
      </w:r>
      <w:proofErr w:type="spellEnd"/>
      <w:r w:rsidRPr="00874488">
        <w:rPr>
          <w:rFonts w:asciiTheme="majorHAnsi" w:hAnsiTheme="majorHAnsi" w:cstheme="majorHAnsi"/>
          <w:lang w:eastAsia="sl-SI"/>
        </w:rPr>
        <w:t xml:space="preserve"> 0P1WO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Okno na vratih, varnostno steklo 0P1WM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Hrbtna stena kabine, brez okna 0P1VD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Svetila in zvočni signali na zunanjem delu kabine (žarometi, hupa ...)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Sprednji žarometi, H7 0P1ZN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Zaščita pred udarci kamnov za sprednje žaromete, rešetka, redko in fino pletena 0PICD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Dnevne luči, LED 0P2BP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Meglenke, H7 0P2AH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Smernika, stranska, LED 0P1Z7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Regulacija dolžine svetlobnega snopa, ročno 0P2AC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Ročen vklop luči za vožnjo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2 konturni luči,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Možnost vklopa funkcije samodejnega 3-kratnega utripanja smernika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Hupa, </w:t>
      </w:r>
      <w:proofErr w:type="spellStart"/>
      <w:r w:rsidRPr="00874488">
        <w:rPr>
          <w:rFonts w:asciiTheme="majorHAnsi" w:hAnsiTheme="majorHAnsi" w:cstheme="majorHAnsi"/>
          <w:lang w:eastAsia="sl-SI"/>
        </w:rPr>
        <w:t>dvozvočna</w:t>
      </w:r>
      <w:proofErr w:type="spellEnd"/>
      <w:r w:rsidRPr="00874488">
        <w:rPr>
          <w:rFonts w:asciiTheme="majorHAnsi" w:hAnsiTheme="majorHAnsi" w:cstheme="majorHAnsi"/>
          <w:lang w:eastAsia="sl-SI"/>
        </w:rPr>
        <w:t>, električna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Predpriprava za dodatno osvetlitev na strehi kabine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Sistem kamere in nadomestne kamre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Zunanje vzvratno ogledalo, električno nastavljivo s funkcijo pomoči pri </w:t>
      </w:r>
      <w:proofErr w:type="spellStart"/>
      <w:r w:rsidRPr="00874488">
        <w:rPr>
          <w:rFonts w:asciiTheme="majorHAnsi" w:hAnsiTheme="majorHAnsi" w:cstheme="majorHAnsi"/>
          <w:lang w:eastAsia="sl-SI"/>
        </w:rPr>
        <w:t>ranžiranju</w:t>
      </w:r>
      <w:proofErr w:type="spellEnd"/>
      <w:r w:rsidRPr="00874488">
        <w:rPr>
          <w:rFonts w:asciiTheme="majorHAnsi" w:hAnsiTheme="majorHAnsi" w:cstheme="majorHAnsi"/>
          <w:lang w:eastAsia="sl-SI"/>
        </w:rPr>
        <w:t xml:space="preserve">, ogrevano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Robno ogledalo, desno, električno nastavljivo, ogrevano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Sprednje ogledalo, ročno nastavljivo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lastRenderedPageBreak/>
        <w:t xml:space="preserve">Ohišje ogledala, nelakirano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Komponente vozila, primerne za širino nadgradnje, večje od 2400mm do 2600mm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Sedežne prevleke, tekstil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Komfortni voznikov sedež, zračno vzmeten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Naslonjala roke za voznikov sedež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Sovoznikov sedež, ni vzmeten, nastavljiv po dolžini in višini ter z možnostjo nastavitve nagiba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Sredinski sedež, z zložljivim naslonjalom, 2-točkovnim varnostnim pasom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proofErr w:type="spellStart"/>
      <w:r w:rsidRPr="00874488">
        <w:rPr>
          <w:rFonts w:asciiTheme="majorHAnsi" w:hAnsiTheme="majorHAnsi" w:cstheme="majorHAnsi"/>
          <w:lang w:eastAsia="sl-SI"/>
        </w:rPr>
        <w:t>Večfunkcijski</w:t>
      </w:r>
      <w:proofErr w:type="spellEnd"/>
      <w:r w:rsidRPr="00874488">
        <w:rPr>
          <w:rFonts w:asciiTheme="majorHAnsi" w:hAnsiTheme="majorHAnsi" w:cstheme="majorHAnsi"/>
          <w:lang w:eastAsia="sl-SI"/>
        </w:rPr>
        <w:t xml:space="preserve"> volan, nastavljiv po višini in naklonu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Volan, s parkirnim položajem prestavne ročice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Zapora volanskega obroča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Enota za simulacijo tahografa (TSU), namesto tahografa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2 vtičnici, na sredini kabine, 12 V in 24 V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Predpriprava za radio z radijsko anteno za 2-m tračni ali </w:t>
      </w:r>
      <w:proofErr w:type="spellStart"/>
      <w:r w:rsidRPr="00874488">
        <w:rPr>
          <w:rFonts w:asciiTheme="majorHAnsi" w:hAnsiTheme="majorHAnsi" w:cstheme="majorHAnsi"/>
          <w:lang w:eastAsia="sl-SI"/>
        </w:rPr>
        <w:t>snopovni</w:t>
      </w:r>
      <w:proofErr w:type="spellEnd"/>
      <w:r w:rsidRPr="00874488">
        <w:rPr>
          <w:rFonts w:asciiTheme="majorHAnsi" w:hAnsiTheme="majorHAnsi" w:cstheme="majorHAnsi"/>
          <w:lang w:eastAsia="sl-SI"/>
        </w:rPr>
        <w:t xml:space="preserve"> radio na strehi kabine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4 predali z enojno višino DIN v sprednjem delu stropa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Klimatska naprava, ročna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Senčilo vetrobranskega stekla, notranje, sklopljivo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Notranja luč, bralna lučka (na obeh straneh)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Osrednje notranje luči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2 bralni lučki, na voznikovi in sovoznikovi strani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Osvetljava vhoda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Vstopno držalo, standardno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Notranja obloga vrat, omogoča čiščenje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2 odlagalna predala na hrbtni steni kabine, na strani voznika in na sredini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Ročaj na notranji strani kabine nad vsemi vrati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Ročaj, na notranji strani strehe kabine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Orodje v vozilu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Komplet prevez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Varnostni trikotnik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Utripajoča opozorilna luč, s funkcijo trajno vklopljenih luči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Dvigalka, 10.000 kg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lang w:eastAsia="sl-SI"/>
        </w:rPr>
      </w:pP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proofErr w:type="spellStart"/>
      <w:r w:rsidRPr="00874488">
        <w:rPr>
          <w:rFonts w:asciiTheme="majorHAnsi" w:hAnsiTheme="majorHAnsi" w:cstheme="majorHAnsi"/>
          <w:lang w:eastAsia="sl-SI"/>
        </w:rPr>
        <w:t>Tempomat</w:t>
      </w:r>
      <w:proofErr w:type="spellEnd"/>
      <w:r w:rsidRPr="00874488">
        <w:rPr>
          <w:rFonts w:asciiTheme="majorHAnsi" w:hAnsiTheme="majorHAnsi" w:cstheme="majorHAnsi"/>
          <w:lang w:eastAsia="sl-SI"/>
        </w:rPr>
        <w:t xml:space="preserve"> (regulacija hitrosti vožnje)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Naprava za omejitev hitrosti vožnje, nastavljiva, omejevalnik (regulacija motorja)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proofErr w:type="spellStart"/>
      <w:r w:rsidRPr="00874488">
        <w:rPr>
          <w:rFonts w:asciiTheme="majorHAnsi" w:hAnsiTheme="majorHAnsi" w:cstheme="majorHAnsi"/>
          <w:lang w:eastAsia="sl-SI"/>
        </w:rPr>
        <w:t>Infotainment</w:t>
      </w:r>
      <w:proofErr w:type="spellEnd"/>
      <w:r w:rsidRPr="00874488">
        <w:rPr>
          <w:rFonts w:asciiTheme="majorHAnsi" w:hAnsiTheme="majorHAnsi" w:cstheme="majorHAnsi"/>
          <w:lang w:eastAsia="sl-SI"/>
        </w:rPr>
        <w:t xml:space="preserve"> (radio ...)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Brez zemljevida navigacije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lang w:eastAsia="sl-SI"/>
        </w:rPr>
      </w:pPr>
      <w:r w:rsidRPr="00874488">
        <w:rPr>
          <w:rFonts w:asciiTheme="majorHAnsi" w:hAnsiTheme="majorHAnsi" w:cstheme="majorHAnsi"/>
          <w:b/>
          <w:bCs/>
          <w:lang w:eastAsia="sl-SI"/>
        </w:rPr>
        <w:t>Nadgradnje/vmesniki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Tovarniške nadgradnje in vmesniki za nadgradnje (npr. prikaz prekucnika ...)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Električna predpriprava za nakladalno ploščo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Predpriprava na možnost zagona/zaustavitve motorja, na koncu okvirja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Vmesnik za napajanje nadgradnje, za sprednjim pokrovom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Vmesnik za izmen. podat. z </w:t>
      </w:r>
      <w:proofErr w:type="spellStart"/>
      <w:r w:rsidRPr="00874488">
        <w:rPr>
          <w:rFonts w:asciiTheme="majorHAnsi" w:hAnsiTheme="majorHAnsi" w:cstheme="majorHAnsi"/>
          <w:lang w:eastAsia="sl-SI"/>
        </w:rPr>
        <w:t>nadgrad</w:t>
      </w:r>
      <w:proofErr w:type="spellEnd"/>
      <w:r w:rsidRPr="00874488">
        <w:rPr>
          <w:rFonts w:asciiTheme="majorHAnsi" w:hAnsiTheme="majorHAnsi" w:cstheme="majorHAnsi"/>
          <w:lang w:eastAsia="sl-SI"/>
        </w:rPr>
        <w:t>. in krmiljenje vmesnega števila vrtljajev motorja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Pomožni odgon, odvisen od menjalnika, tip </w:t>
      </w:r>
      <w:proofErr w:type="spellStart"/>
      <w:r w:rsidRPr="00874488">
        <w:rPr>
          <w:rFonts w:asciiTheme="majorHAnsi" w:hAnsiTheme="majorHAnsi" w:cstheme="majorHAnsi"/>
          <w:lang w:eastAsia="sl-SI"/>
        </w:rPr>
        <w:t>Heavy</w:t>
      </w:r>
      <w:proofErr w:type="spellEnd"/>
      <w:r w:rsidRPr="00874488">
        <w:rPr>
          <w:rFonts w:asciiTheme="majorHAnsi" w:hAnsiTheme="majorHAnsi" w:cstheme="majorHAnsi"/>
          <w:lang w:eastAsia="sl-SI"/>
        </w:rPr>
        <w:t xml:space="preserve"> </w:t>
      </w:r>
      <w:proofErr w:type="spellStart"/>
      <w:r w:rsidRPr="00874488">
        <w:rPr>
          <w:rFonts w:asciiTheme="majorHAnsi" w:hAnsiTheme="majorHAnsi" w:cstheme="majorHAnsi"/>
          <w:lang w:eastAsia="sl-SI"/>
        </w:rPr>
        <w:t>Duty</w:t>
      </w:r>
      <w:proofErr w:type="spellEnd"/>
      <w:r w:rsidRPr="00874488">
        <w:rPr>
          <w:rFonts w:asciiTheme="majorHAnsi" w:hAnsiTheme="majorHAnsi" w:cstheme="majorHAnsi"/>
          <w:lang w:eastAsia="sl-SI"/>
        </w:rPr>
        <w:t>, s prirobnico, f = 2,0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Navor 350 </w:t>
      </w:r>
      <w:proofErr w:type="spellStart"/>
      <w:r w:rsidRPr="00874488">
        <w:rPr>
          <w:rFonts w:asciiTheme="majorHAnsi" w:hAnsiTheme="majorHAnsi" w:cstheme="majorHAnsi"/>
          <w:lang w:eastAsia="sl-SI"/>
        </w:rPr>
        <w:t>Nm</w:t>
      </w:r>
      <w:proofErr w:type="spellEnd"/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Brez propelerja ventilatorja za pomožni odgon, odvisnim od menjalnika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Vleka, reševanje in privezovanje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Čeljust sklopke, na sredini, integrirana v odbijač/čelni prečni nosilec, z vtičnim sornikom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4 </w:t>
      </w:r>
      <w:proofErr w:type="spellStart"/>
      <w:r w:rsidRPr="00874488">
        <w:rPr>
          <w:rFonts w:asciiTheme="majorHAnsi" w:hAnsiTheme="majorHAnsi" w:cstheme="majorHAnsi"/>
          <w:lang w:eastAsia="sl-SI"/>
        </w:rPr>
        <w:t>škobci</w:t>
      </w:r>
      <w:proofErr w:type="spellEnd"/>
      <w:r w:rsidRPr="00874488">
        <w:rPr>
          <w:rFonts w:asciiTheme="majorHAnsi" w:hAnsiTheme="majorHAnsi" w:cstheme="majorHAnsi"/>
          <w:lang w:eastAsia="sl-SI"/>
        </w:rPr>
        <w:t>, 2 na sprednjem delu vozila in 2 na koncu okvirja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Gasilni aparat SI102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nastavitev obratov za nadgradnjo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PDI priprava vozila na prevzem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lang w:eastAsia="sl-SI"/>
        </w:rPr>
      </w:pPr>
      <w:r w:rsidRPr="00874488">
        <w:rPr>
          <w:rFonts w:asciiTheme="majorHAnsi" w:hAnsiTheme="majorHAnsi" w:cstheme="majorHAnsi"/>
          <w:b/>
          <w:bCs/>
          <w:lang w:eastAsia="sl-SI"/>
        </w:rPr>
        <w:t>Barva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Lakiranje vrhnjega sloja odbijača, kovinskega SNEŽNO BELA RAL 9010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Lakiranje vrhnjega sloja vstopov SNEŽNO BELA RAL 9010 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Lakiranje vrhnjega sloja kabine OGNJENO RDEČA RAL 3000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lang w:eastAsia="sl-SI"/>
        </w:rPr>
      </w:pPr>
      <w:r w:rsidRPr="00874488">
        <w:rPr>
          <w:rFonts w:asciiTheme="majorHAnsi" w:hAnsiTheme="majorHAnsi" w:cstheme="majorHAnsi"/>
          <w:b/>
          <w:bCs/>
          <w:lang w:eastAsia="sl-SI"/>
        </w:rPr>
        <w:t>Dolžine mm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Skupna dolžina 7155.0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Sprednji previs vozila 1580.0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Zadnji previs okrova 1775.0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lang w:eastAsia="sl-SI"/>
        </w:rPr>
      </w:pPr>
      <w:r w:rsidRPr="00874488">
        <w:rPr>
          <w:rFonts w:asciiTheme="majorHAnsi" w:hAnsiTheme="majorHAnsi" w:cstheme="majorHAnsi"/>
          <w:b/>
          <w:bCs/>
          <w:lang w:eastAsia="sl-SI"/>
        </w:rPr>
        <w:t>Širine mm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Širina vključuje vzvratno ogledalo 2981.0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Širina nad kabino 2240.0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lang w:eastAsia="sl-SI"/>
        </w:rPr>
      </w:pPr>
      <w:r w:rsidRPr="00874488">
        <w:rPr>
          <w:rFonts w:asciiTheme="majorHAnsi" w:hAnsiTheme="majorHAnsi" w:cstheme="majorHAnsi"/>
          <w:b/>
          <w:bCs/>
          <w:lang w:eastAsia="sl-SI"/>
        </w:rPr>
        <w:t>Okvir mm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Širina okvirja spredaj 966.0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Širina okvirja zadaj 866.0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Profil okvirja 220 x70 x 8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lang w:eastAsia="sl-SI"/>
        </w:rPr>
      </w:pPr>
      <w:r w:rsidRPr="00874488">
        <w:rPr>
          <w:rFonts w:asciiTheme="majorHAnsi" w:hAnsiTheme="majorHAnsi" w:cstheme="majorHAnsi"/>
          <w:b/>
          <w:bCs/>
          <w:lang w:eastAsia="sl-SI"/>
        </w:rPr>
        <w:t>Višine mm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 xml:space="preserve">Maksimalna zunanja višina, </w:t>
      </w:r>
      <w:proofErr w:type="spellStart"/>
      <w:r w:rsidRPr="00874488">
        <w:rPr>
          <w:rFonts w:asciiTheme="majorHAnsi" w:hAnsiTheme="majorHAnsi" w:cstheme="majorHAnsi"/>
          <w:lang w:eastAsia="sl-SI"/>
        </w:rPr>
        <w:t>nenatovorjeno</w:t>
      </w:r>
      <w:proofErr w:type="spellEnd"/>
      <w:r w:rsidRPr="00874488">
        <w:rPr>
          <w:rFonts w:asciiTheme="majorHAnsi" w:hAnsiTheme="majorHAnsi" w:cstheme="majorHAnsi"/>
          <w:lang w:eastAsia="sl-SI"/>
        </w:rPr>
        <w:t xml:space="preserve"> 3144.0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Skupna transportna višina, neobremenjen 3144.0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Maksimalna zunanja višina, natovorjeno 3056.0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lang w:eastAsia="sl-SI"/>
        </w:rPr>
      </w:pPr>
      <w:r w:rsidRPr="00874488">
        <w:rPr>
          <w:rFonts w:asciiTheme="majorHAnsi" w:hAnsiTheme="majorHAnsi" w:cstheme="majorHAnsi"/>
          <w:b/>
          <w:bCs/>
          <w:lang w:eastAsia="sl-SI"/>
        </w:rPr>
        <w:t>Dimenzije kroga m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Premer kroga sledi 14.3</w:t>
      </w:r>
    </w:p>
    <w:p w:rsidR="00B82523" w:rsidRPr="00874488" w:rsidRDefault="00B82523" w:rsidP="00B8252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lang w:eastAsia="sl-SI"/>
        </w:rPr>
      </w:pPr>
      <w:r w:rsidRPr="00874488">
        <w:rPr>
          <w:rFonts w:asciiTheme="majorHAnsi" w:hAnsiTheme="majorHAnsi" w:cstheme="majorHAnsi"/>
          <w:lang w:eastAsia="sl-SI"/>
        </w:rPr>
        <w:t>Premer obračalnega kroga 15.7</w:t>
      </w:r>
    </w:p>
    <w:p w:rsidR="00FA399D" w:rsidRPr="00874488" w:rsidRDefault="00FA399D">
      <w:pPr>
        <w:rPr>
          <w:rFonts w:asciiTheme="majorHAnsi" w:hAnsiTheme="majorHAnsi" w:cstheme="majorHAnsi"/>
        </w:rPr>
      </w:pPr>
    </w:p>
    <w:p w:rsidR="00874488" w:rsidRPr="00874488" w:rsidRDefault="00874488" w:rsidP="00874488">
      <w:pPr>
        <w:spacing w:line="272" w:lineRule="exact"/>
        <w:rPr>
          <w:rFonts w:asciiTheme="majorHAnsi" w:hAnsiTheme="majorHAnsi" w:cstheme="majorHAnsi"/>
          <w:b/>
        </w:rPr>
      </w:pPr>
      <w:r w:rsidRPr="00874488">
        <w:rPr>
          <w:rFonts w:asciiTheme="majorHAnsi" w:hAnsiTheme="majorHAnsi" w:cstheme="majorHAnsi"/>
          <w:b/>
        </w:rPr>
        <w:t>SEZNAM</w:t>
      </w:r>
      <w:r w:rsidRPr="00874488">
        <w:rPr>
          <w:rFonts w:asciiTheme="majorHAnsi" w:hAnsiTheme="majorHAnsi" w:cstheme="majorHAnsi"/>
          <w:b/>
          <w:spacing w:val="-1"/>
        </w:rPr>
        <w:t xml:space="preserve"> </w:t>
      </w:r>
      <w:r w:rsidRPr="00874488">
        <w:rPr>
          <w:rFonts w:asciiTheme="majorHAnsi" w:hAnsiTheme="majorHAnsi" w:cstheme="majorHAnsi"/>
          <w:b/>
        </w:rPr>
        <w:t>GASILSKO-TEHNIČNE</w:t>
      </w:r>
      <w:r w:rsidRPr="00874488">
        <w:rPr>
          <w:rFonts w:asciiTheme="majorHAnsi" w:hAnsiTheme="majorHAnsi" w:cstheme="majorHAnsi"/>
          <w:b/>
          <w:spacing w:val="-10"/>
        </w:rPr>
        <w:t xml:space="preserve"> </w:t>
      </w:r>
      <w:r w:rsidRPr="00874488">
        <w:rPr>
          <w:rFonts w:asciiTheme="majorHAnsi" w:hAnsiTheme="majorHAnsi" w:cstheme="majorHAnsi"/>
          <w:b/>
        </w:rPr>
        <w:t>OPREME</w:t>
      </w:r>
      <w:r w:rsidRPr="00874488">
        <w:rPr>
          <w:rFonts w:asciiTheme="majorHAnsi" w:hAnsiTheme="majorHAnsi" w:cstheme="majorHAnsi"/>
          <w:b/>
          <w:spacing w:val="-4"/>
        </w:rPr>
        <w:t xml:space="preserve"> </w:t>
      </w:r>
      <w:r w:rsidRPr="00874488">
        <w:rPr>
          <w:rFonts w:asciiTheme="majorHAnsi" w:hAnsiTheme="majorHAnsi" w:cstheme="majorHAnsi"/>
          <w:b/>
        </w:rPr>
        <w:t>ZA</w:t>
      </w:r>
      <w:r w:rsidRPr="00874488">
        <w:rPr>
          <w:rFonts w:asciiTheme="majorHAnsi" w:hAnsiTheme="majorHAnsi" w:cstheme="majorHAnsi"/>
          <w:b/>
          <w:spacing w:val="-3"/>
        </w:rPr>
        <w:t xml:space="preserve"> </w:t>
      </w:r>
      <w:r w:rsidRPr="00874488">
        <w:rPr>
          <w:rFonts w:asciiTheme="majorHAnsi" w:hAnsiTheme="majorHAnsi" w:cstheme="majorHAnsi"/>
          <w:b/>
        </w:rPr>
        <w:t>GASILSKO</w:t>
      </w:r>
      <w:r w:rsidRPr="00874488">
        <w:rPr>
          <w:rFonts w:asciiTheme="majorHAnsi" w:hAnsiTheme="majorHAnsi" w:cstheme="majorHAnsi"/>
          <w:b/>
          <w:spacing w:val="3"/>
        </w:rPr>
        <w:t xml:space="preserve"> </w:t>
      </w:r>
      <w:r w:rsidRPr="00874488">
        <w:rPr>
          <w:rFonts w:asciiTheme="majorHAnsi" w:hAnsiTheme="majorHAnsi" w:cstheme="majorHAnsi"/>
          <w:b/>
        </w:rPr>
        <w:t>VOZILO</w:t>
      </w:r>
      <w:r w:rsidRPr="00874488">
        <w:rPr>
          <w:rFonts w:asciiTheme="majorHAnsi" w:hAnsiTheme="majorHAnsi" w:cstheme="majorHAnsi"/>
          <w:b/>
          <w:spacing w:val="2"/>
        </w:rPr>
        <w:t xml:space="preserve"> </w:t>
      </w:r>
      <w:r w:rsidRPr="00874488">
        <w:rPr>
          <w:rFonts w:asciiTheme="majorHAnsi" w:hAnsiTheme="majorHAnsi" w:cstheme="majorHAnsi"/>
          <w:b/>
        </w:rPr>
        <w:t>S</w:t>
      </w:r>
      <w:r w:rsidRPr="00874488">
        <w:rPr>
          <w:rFonts w:asciiTheme="majorHAnsi" w:hAnsiTheme="majorHAnsi" w:cstheme="majorHAnsi"/>
          <w:b/>
          <w:spacing w:val="-6"/>
        </w:rPr>
        <w:t xml:space="preserve"> </w:t>
      </w:r>
      <w:r w:rsidRPr="00874488">
        <w:rPr>
          <w:rFonts w:asciiTheme="majorHAnsi" w:hAnsiTheme="majorHAnsi" w:cstheme="majorHAnsi"/>
          <w:b/>
        </w:rPr>
        <w:t>CISTERNO -</w:t>
      </w:r>
      <w:r w:rsidRPr="00874488">
        <w:rPr>
          <w:rFonts w:asciiTheme="majorHAnsi" w:hAnsiTheme="majorHAnsi" w:cstheme="majorHAnsi"/>
          <w:b/>
          <w:spacing w:val="-1"/>
        </w:rPr>
        <w:t xml:space="preserve"> </w:t>
      </w:r>
      <w:r w:rsidRPr="00874488">
        <w:rPr>
          <w:rFonts w:asciiTheme="majorHAnsi" w:hAnsiTheme="majorHAnsi" w:cstheme="majorHAnsi"/>
          <w:b/>
        </w:rPr>
        <w:t>GVC-2</w:t>
      </w:r>
      <w:r>
        <w:rPr>
          <w:rFonts w:asciiTheme="majorHAnsi" w:hAnsiTheme="majorHAnsi" w:cstheme="majorHAnsi"/>
          <w:b/>
        </w:rPr>
        <w:t>, ki jo DOBAVI PONUDNIK</w:t>
      </w:r>
    </w:p>
    <w:tbl>
      <w:tblPr>
        <w:tblW w:w="9241" w:type="dxa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"/>
        <w:gridCol w:w="855"/>
        <w:gridCol w:w="4944"/>
        <w:gridCol w:w="20"/>
        <w:gridCol w:w="830"/>
        <w:gridCol w:w="20"/>
        <w:gridCol w:w="2535"/>
        <w:gridCol w:w="21"/>
      </w:tblGrid>
      <w:tr w:rsidR="00874488" w:rsidRPr="00874488" w:rsidTr="009F0F79">
        <w:trPr>
          <w:gridAfter w:val="1"/>
          <w:wAfter w:w="21" w:type="dxa"/>
          <w:trHeight w:val="248"/>
        </w:trPr>
        <w:tc>
          <w:tcPr>
            <w:tcW w:w="9220" w:type="dxa"/>
            <w:gridSpan w:val="7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1" w:lineRule="exact"/>
              <w:ind w:right="52"/>
              <w:jc w:val="righ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Skupina</w:t>
            </w: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1" w:lineRule="exact"/>
              <w:ind w:right="2058"/>
              <w:jc w:val="center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Oprema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1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Količina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1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Standard</w:t>
            </w:r>
          </w:p>
        </w:tc>
      </w:tr>
      <w:tr w:rsidR="00874488" w:rsidRPr="00874488" w:rsidTr="009F0F79">
        <w:trPr>
          <w:gridAfter w:val="1"/>
          <w:wAfter w:w="21" w:type="dxa"/>
          <w:trHeight w:val="248"/>
        </w:trPr>
        <w:tc>
          <w:tcPr>
            <w:tcW w:w="871" w:type="dxa"/>
            <w:gridSpan w:val="2"/>
            <w:tcBorders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ind w:right="7"/>
              <w:jc w:val="righ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1</w:t>
            </w: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Zaščitna</w:t>
            </w:r>
            <w:r w:rsidRPr="00874488">
              <w:rPr>
                <w:rFonts w:asciiTheme="majorHAnsi" w:eastAsia="Trebuchet MS" w:hAnsiTheme="majorHAnsi" w:cstheme="majorHAnsi"/>
                <w:b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  <w:b/>
              </w:rPr>
              <w:t>obleka</w:t>
            </w:r>
            <w:r w:rsidRPr="00874488">
              <w:rPr>
                <w:rFonts w:asciiTheme="majorHAnsi" w:eastAsia="Trebuchet MS" w:hAnsiTheme="majorHAnsi" w:cstheme="majorHAnsi"/>
                <w:b/>
                <w:spacing w:val="-6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  <w:b/>
              </w:rPr>
              <w:t>in</w:t>
            </w:r>
            <w:r w:rsidRPr="00874488">
              <w:rPr>
                <w:rFonts w:asciiTheme="majorHAnsi" w:eastAsia="Trebuchet MS" w:hAnsiTheme="majorHAnsi" w:cstheme="majorHAnsi"/>
                <w:b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  <w:b/>
              </w:rPr>
              <w:t>zaščitna</w:t>
            </w:r>
            <w:r w:rsidRPr="00874488">
              <w:rPr>
                <w:rFonts w:asciiTheme="majorHAnsi" w:eastAsia="Trebuchet MS" w:hAnsiTheme="majorHAnsi" w:cstheme="majorHAnsi"/>
                <w:b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  <w:b/>
              </w:rPr>
              <w:t>oprema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Opozorilni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telovnik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SIST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EN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471</w:t>
            </w:r>
          </w:p>
        </w:tc>
      </w:tr>
      <w:tr w:rsidR="00874488" w:rsidRPr="00874488" w:rsidTr="009F0F79">
        <w:trPr>
          <w:gridAfter w:val="1"/>
          <w:wAfter w:w="21" w:type="dxa"/>
          <w:trHeight w:val="465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Izolirni</w:t>
            </w:r>
            <w:r w:rsidRPr="00874488">
              <w:rPr>
                <w:rFonts w:asciiTheme="majorHAnsi" w:eastAsia="Trebuchet MS" w:hAnsiTheme="majorHAnsi" w:cstheme="majorHAnsi"/>
                <w:spacing w:val="-6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dihalni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 xml:space="preserve">aparat </w:t>
            </w:r>
            <w:proofErr w:type="spellStart"/>
            <w:r w:rsidRPr="00874488">
              <w:rPr>
                <w:rFonts w:asciiTheme="majorHAnsi" w:eastAsia="Trebuchet MS" w:hAnsiTheme="majorHAnsi" w:cstheme="majorHAnsi"/>
              </w:rPr>
              <w:t>Dräger</w:t>
            </w:r>
            <w:proofErr w:type="spellEnd"/>
            <w:r w:rsidRPr="00874488">
              <w:rPr>
                <w:rFonts w:asciiTheme="majorHAnsi" w:eastAsia="Trebuchet MS" w:hAnsiTheme="majorHAnsi" w:cstheme="majorHAnsi"/>
              </w:rPr>
              <w:t xml:space="preserve"> PSS4000 ali enakovreden(IDA),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izvedba</w:t>
            </w:r>
            <w:r w:rsidRPr="00874488">
              <w:rPr>
                <w:rFonts w:asciiTheme="majorHAnsi" w:eastAsia="Trebuchet MS" w:hAnsiTheme="majorHAnsi" w:cstheme="majorHAnsi"/>
                <w:spacing w:val="-6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gasilce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before="3" w:after="0" w:line="21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(skupina 3) + tlačna posoda Nano TYP 4 ali enakovredna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SIST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EN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137</w:t>
            </w:r>
          </w:p>
        </w:tc>
      </w:tr>
      <w:tr w:rsidR="00874488" w:rsidRPr="00874488" w:rsidTr="009F0F79">
        <w:trPr>
          <w:gridAfter w:val="1"/>
          <w:wAfter w:w="21" w:type="dxa"/>
          <w:trHeight w:val="465"/>
        </w:trPr>
        <w:tc>
          <w:tcPr>
            <w:tcW w:w="871" w:type="dxa"/>
            <w:gridSpan w:val="2"/>
            <w:tcBorders>
              <w:top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5" w:lineRule="exact"/>
              <w:rPr>
                <w:rFonts w:asciiTheme="majorHAnsi" w:eastAsia="Trebuchet MS" w:hAnsiTheme="majorHAnsi" w:cstheme="majorHAnsi"/>
              </w:rPr>
            </w:pPr>
            <w:proofErr w:type="spellStart"/>
            <w:r w:rsidRPr="00874488">
              <w:rPr>
                <w:rFonts w:asciiTheme="majorHAnsi" w:eastAsia="Trebuchet MS" w:hAnsiTheme="majorHAnsi" w:cstheme="majorHAnsi"/>
              </w:rPr>
              <w:t>Celoobrazna</w:t>
            </w:r>
            <w:proofErr w:type="spellEnd"/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maska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IDA,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izvedba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gasilce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0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(skupina 3)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SIST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EN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136</w:t>
            </w:r>
          </w:p>
        </w:tc>
      </w:tr>
      <w:tr w:rsidR="00874488" w:rsidRPr="00874488" w:rsidTr="009F0F79">
        <w:trPr>
          <w:gridAfter w:val="1"/>
          <w:wAfter w:w="21" w:type="dxa"/>
          <w:trHeight w:val="465"/>
        </w:trPr>
        <w:tc>
          <w:tcPr>
            <w:tcW w:w="871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Dodatna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tlačna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posoda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 izolirni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 xml:space="preserve">dihalni aparat </w:t>
            </w:r>
            <w:proofErr w:type="spellStart"/>
            <w:r w:rsidRPr="00874488">
              <w:rPr>
                <w:rFonts w:asciiTheme="majorHAnsi" w:eastAsia="Trebuchet MS" w:hAnsiTheme="majorHAnsi" w:cstheme="majorHAnsi"/>
              </w:rPr>
              <w:t>Dräger</w:t>
            </w:r>
            <w:proofErr w:type="spellEnd"/>
            <w:r w:rsidRPr="00874488">
              <w:rPr>
                <w:rFonts w:asciiTheme="majorHAnsi" w:eastAsia="Trebuchet MS" w:hAnsiTheme="majorHAnsi" w:cstheme="majorHAnsi"/>
              </w:rPr>
              <w:t xml:space="preserve"> NANO TYP 4, LL, 6,8 litra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5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SIST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EN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12245 ali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0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ISO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11119</w:t>
            </w:r>
          </w:p>
        </w:tc>
      </w:tr>
      <w:tr w:rsidR="00874488" w:rsidRPr="00874488" w:rsidTr="009F0F79"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Reševalna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kapuca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s podaljškom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SIST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EN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403</w:t>
            </w:r>
          </w:p>
        </w:tc>
      </w:tr>
      <w:tr w:rsidR="00874488" w:rsidRPr="00874488" w:rsidTr="009F0F79">
        <w:trPr>
          <w:gridAfter w:val="1"/>
          <w:wAfter w:w="21" w:type="dxa"/>
          <w:trHeight w:val="465"/>
        </w:trPr>
        <w:tc>
          <w:tcPr>
            <w:tcW w:w="871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Zaščitne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hlače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ali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ščitniki</w:t>
            </w:r>
            <w:r w:rsidRPr="00874488">
              <w:rPr>
                <w:rFonts w:asciiTheme="majorHAnsi" w:eastAsia="Trebuchet MS" w:hAnsiTheme="majorHAnsi" w:cstheme="majorHAnsi"/>
                <w:spacing w:val="-6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uporabnike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verižnih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before="3" w:after="0" w:line="21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motornih</w:t>
            </w:r>
            <w:r w:rsidRPr="00874488">
              <w:rPr>
                <w:rFonts w:asciiTheme="majorHAnsi" w:eastAsia="Trebuchet MS" w:hAnsiTheme="majorHAnsi" w:cstheme="majorHAnsi"/>
                <w:spacing w:val="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žag,</w:t>
            </w:r>
            <w:r w:rsidRPr="00874488">
              <w:rPr>
                <w:rFonts w:asciiTheme="majorHAnsi" w:eastAsia="Trebuchet MS" w:hAnsiTheme="majorHAnsi" w:cstheme="majorHAnsi"/>
                <w:spacing w:val="-6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zaščitni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razred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PGD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SIST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EN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381-5</w:t>
            </w:r>
          </w:p>
        </w:tc>
      </w:tr>
      <w:tr w:rsidR="00874488" w:rsidRPr="00874488" w:rsidTr="009F0F79">
        <w:trPr>
          <w:gridAfter w:val="1"/>
          <w:wAfter w:w="21" w:type="dxa"/>
          <w:trHeight w:val="248"/>
        </w:trPr>
        <w:tc>
          <w:tcPr>
            <w:tcW w:w="871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Gasilski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varovalni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pas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PGD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SIST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EN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358</w:t>
            </w:r>
          </w:p>
        </w:tc>
      </w:tr>
      <w:tr w:rsidR="00874488" w:rsidRPr="00874488" w:rsidTr="009F0F79">
        <w:trPr>
          <w:gridAfter w:val="1"/>
          <w:wAfter w:w="21" w:type="dxa"/>
          <w:trHeight w:val="249"/>
        </w:trPr>
        <w:tc>
          <w:tcPr>
            <w:tcW w:w="9220" w:type="dxa"/>
            <w:gridSpan w:val="7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1" w:lineRule="exact"/>
              <w:ind w:right="7"/>
              <w:jc w:val="righ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2</w:t>
            </w: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1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Gasilska</w:t>
            </w:r>
            <w:r w:rsidRPr="00874488">
              <w:rPr>
                <w:rFonts w:asciiTheme="majorHAnsi" w:eastAsia="Trebuchet MS" w:hAnsiTheme="majorHAnsi" w:cstheme="majorHAnsi"/>
                <w:b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  <w:b/>
              </w:rPr>
              <w:t>oprema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proofErr w:type="spellStart"/>
            <w:r w:rsidRPr="00874488">
              <w:rPr>
                <w:rFonts w:asciiTheme="majorHAnsi" w:eastAsia="Trebuchet MS" w:hAnsiTheme="majorHAnsi" w:cstheme="majorHAnsi"/>
              </w:rPr>
              <w:t>Vedrovka</w:t>
            </w:r>
            <w:proofErr w:type="spellEnd"/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10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l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lahko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DIN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14405</w:t>
            </w:r>
          </w:p>
        </w:tc>
      </w:tr>
      <w:tr w:rsidR="00874488" w:rsidRPr="00874488" w:rsidTr="009F0F79">
        <w:trPr>
          <w:gridAfter w:val="1"/>
          <w:wAfter w:w="21" w:type="dxa"/>
          <w:trHeight w:val="248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Gasilnik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na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prah,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9</w:t>
            </w:r>
            <w:r w:rsidRPr="00874488">
              <w:rPr>
                <w:rFonts w:asciiTheme="majorHAnsi" w:eastAsia="Trebuchet MS" w:hAnsiTheme="majorHAnsi" w:cstheme="majorHAnsi"/>
                <w:spacing w:val="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kg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SIST EN</w:t>
            </w:r>
            <w:r w:rsidRPr="00874488">
              <w:rPr>
                <w:rFonts w:asciiTheme="majorHAnsi" w:eastAsia="Trebuchet MS" w:hAnsiTheme="majorHAnsi" w:cstheme="majorHAnsi"/>
                <w:spacing w:val="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3</w:t>
            </w:r>
          </w:p>
        </w:tc>
      </w:tr>
      <w:tr w:rsidR="00874488" w:rsidRPr="00874488" w:rsidTr="009F0F79"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0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  <w:position w:val="2"/>
              </w:rPr>
              <w:t>Gasilnik na</w:t>
            </w:r>
            <w:r w:rsidRPr="00874488">
              <w:rPr>
                <w:rFonts w:asciiTheme="majorHAnsi" w:eastAsia="Trebuchet MS" w:hAnsiTheme="majorHAnsi" w:cstheme="majorHAnsi"/>
                <w:spacing w:val="-4"/>
                <w:position w:val="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  <w:position w:val="2"/>
              </w:rPr>
              <w:t>CO</w:t>
            </w:r>
            <w:r w:rsidRPr="00874488">
              <w:rPr>
                <w:rFonts w:asciiTheme="majorHAnsi" w:eastAsia="Trebuchet MS" w:hAnsiTheme="majorHAnsi" w:cstheme="majorHAnsi"/>
              </w:rPr>
              <w:t>2,</w:t>
            </w:r>
            <w:r w:rsidRPr="00874488">
              <w:rPr>
                <w:rFonts w:asciiTheme="majorHAnsi" w:eastAsia="Trebuchet MS" w:hAnsiTheme="majorHAnsi" w:cstheme="majorHAnsi"/>
                <w:spacing w:val="2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  <w:position w:val="2"/>
              </w:rPr>
              <w:t>5</w:t>
            </w:r>
            <w:r w:rsidRPr="00874488">
              <w:rPr>
                <w:rFonts w:asciiTheme="majorHAnsi" w:eastAsia="Trebuchet MS" w:hAnsiTheme="majorHAnsi" w:cstheme="majorHAnsi"/>
                <w:spacing w:val="1"/>
                <w:position w:val="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  <w:position w:val="2"/>
              </w:rPr>
              <w:t>kg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SIST EN</w:t>
            </w:r>
            <w:r w:rsidRPr="00874488">
              <w:rPr>
                <w:rFonts w:asciiTheme="majorHAnsi" w:eastAsia="Trebuchet MS" w:hAnsiTheme="majorHAnsi" w:cstheme="majorHAnsi"/>
                <w:spacing w:val="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3</w:t>
            </w:r>
          </w:p>
        </w:tc>
      </w:tr>
      <w:tr w:rsidR="00874488" w:rsidRPr="00874488" w:rsidTr="009F0F79">
        <w:trPr>
          <w:gridAfter w:val="1"/>
          <w:wAfter w:w="21" w:type="dxa"/>
          <w:trHeight w:val="229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10" w:lineRule="exact"/>
              <w:rPr>
                <w:rFonts w:asciiTheme="majorHAnsi" w:eastAsia="Trebuchet MS" w:hAnsiTheme="majorHAnsi" w:cstheme="majorHAnsi"/>
              </w:rPr>
            </w:pPr>
            <w:proofErr w:type="spellStart"/>
            <w:r w:rsidRPr="00874488">
              <w:rPr>
                <w:rFonts w:asciiTheme="majorHAnsi" w:eastAsia="Trebuchet MS" w:hAnsiTheme="majorHAnsi" w:cstheme="majorHAnsi"/>
              </w:rPr>
              <w:t>Naprtnjača</w:t>
            </w:r>
            <w:proofErr w:type="spellEnd"/>
            <w:r w:rsidRPr="00874488">
              <w:rPr>
                <w:rFonts w:asciiTheme="majorHAnsi" w:eastAsia="Trebuchet MS" w:hAnsiTheme="majorHAnsi" w:cstheme="majorHAnsi"/>
              </w:rPr>
              <w:t xml:space="preserve"> </w:t>
            </w:r>
            <w:proofErr w:type="spellStart"/>
            <w:r w:rsidRPr="00874488">
              <w:rPr>
                <w:rFonts w:asciiTheme="majorHAnsi" w:eastAsia="Trebuchet MS" w:hAnsiTheme="majorHAnsi" w:cstheme="majorHAnsi"/>
              </w:rPr>
              <w:t>Vallfirest</w:t>
            </w:r>
            <w:proofErr w:type="spellEnd"/>
            <w:r w:rsidRPr="00874488">
              <w:rPr>
                <w:rFonts w:asciiTheme="majorHAnsi" w:eastAsia="Trebuchet MS" w:hAnsiTheme="majorHAnsi" w:cstheme="majorHAnsi"/>
              </w:rPr>
              <w:t xml:space="preserve"> ali enakovredna (min.19 litrov)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10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10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/</w:t>
            </w:r>
          </w:p>
        </w:tc>
      </w:tr>
      <w:tr w:rsidR="00874488" w:rsidRPr="00874488" w:rsidTr="009F0F79">
        <w:trPr>
          <w:gridAfter w:val="1"/>
          <w:wAfter w:w="21" w:type="dxa"/>
          <w:trHeight w:val="248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Gasilska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metla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ročajem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/</w:t>
            </w:r>
          </w:p>
        </w:tc>
      </w:tr>
      <w:tr w:rsidR="00874488" w:rsidRPr="00874488" w:rsidTr="009F0F79">
        <w:trPr>
          <w:gridAfter w:val="1"/>
          <w:wAfter w:w="21" w:type="dxa"/>
          <w:trHeight w:val="248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Posoda</w:t>
            </w:r>
            <w:r w:rsidRPr="00874488">
              <w:rPr>
                <w:rFonts w:asciiTheme="majorHAnsi" w:eastAsia="Trebuchet MS" w:hAnsiTheme="majorHAnsi" w:cstheme="majorHAnsi"/>
                <w:spacing w:val="-6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 penilo,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20 l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(penilo</w:t>
            </w:r>
            <w:r w:rsidRPr="00874488">
              <w:rPr>
                <w:rFonts w:asciiTheme="majorHAnsi" w:eastAsia="Trebuchet MS" w:hAnsiTheme="majorHAnsi" w:cstheme="majorHAnsi"/>
                <w:spacing w:val="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požarni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razred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B),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ali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10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DIN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14452</w:t>
            </w:r>
          </w:p>
        </w:tc>
      </w:tr>
      <w:tr w:rsidR="00874488" w:rsidRPr="00874488" w:rsidTr="009F0F79">
        <w:trPr>
          <w:gridAfter w:val="1"/>
          <w:wAfter w:w="21" w:type="dxa"/>
          <w:trHeight w:val="253"/>
        </w:trPr>
        <w:tc>
          <w:tcPr>
            <w:tcW w:w="9220" w:type="dxa"/>
            <w:gridSpan w:val="7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ind w:right="7"/>
              <w:jc w:val="righ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3</w:t>
            </w: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Cevi,</w:t>
            </w:r>
            <w:r w:rsidRPr="00874488">
              <w:rPr>
                <w:rFonts w:asciiTheme="majorHAnsi" w:eastAsia="Trebuchet MS" w:hAnsiTheme="majorHAnsi" w:cstheme="majorHAnsi"/>
                <w:b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  <w:b/>
              </w:rPr>
              <w:t>armature</w:t>
            </w:r>
            <w:r w:rsidRPr="00874488">
              <w:rPr>
                <w:rFonts w:asciiTheme="majorHAnsi" w:eastAsia="Trebuchet MS" w:hAnsiTheme="majorHAnsi" w:cstheme="majorHAnsi"/>
                <w:b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  <w:b/>
              </w:rPr>
              <w:t>in</w:t>
            </w:r>
            <w:r w:rsidRPr="00874488">
              <w:rPr>
                <w:rFonts w:asciiTheme="majorHAnsi" w:eastAsia="Trebuchet MS" w:hAnsiTheme="majorHAnsi" w:cstheme="majorHAnsi"/>
                <w:b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  <w:b/>
              </w:rPr>
              <w:t>pribor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rPr>
          <w:gridAfter w:val="1"/>
          <w:wAfter w:w="21" w:type="dxa"/>
          <w:trHeight w:val="248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Tlačna cev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B,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5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DIN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14811</w:t>
            </w:r>
          </w:p>
        </w:tc>
      </w:tr>
      <w:tr w:rsidR="00874488" w:rsidRPr="00874488" w:rsidTr="009F0F79">
        <w:trPr>
          <w:gridAfter w:val="1"/>
          <w:wAfter w:w="21" w:type="dxa"/>
          <w:trHeight w:val="248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Tlačna cev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B,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20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 z zaščitno manšeto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10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DIN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14811</w:t>
            </w:r>
          </w:p>
        </w:tc>
      </w:tr>
      <w:tr w:rsidR="00874488" w:rsidRPr="00874488" w:rsidTr="009F0F79">
        <w:trPr>
          <w:gridAfter w:val="1"/>
          <w:wAfter w:w="21" w:type="dxa"/>
          <w:trHeight w:val="248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Tlačna cev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C,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15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 z zaščitno manšeto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10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DIN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14811</w:t>
            </w:r>
          </w:p>
        </w:tc>
      </w:tr>
      <w:tr w:rsidR="00874488" w:rsidRPr="00874488" w:rsidTr="009F0F79"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Hidrantni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nastavek</w:t>
            </w:r>
            <w:r w:rsidRPr="00874488">
              <w:rPr>
                <w:rFonts w:asciiTheme="majorHAnsi" w:eastAsia="Trebuchet MS" w:hAnsiTheme="majorHAnsi" w:cstheme="majorHAnsi"/>
                <w:spacing w:val="-7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2B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DIN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14375-1</w:t>
            </w:r>
          </w:p>
        </w:tc>
      </w:tr>
      <w:tr w:rsidR="00874488" w:rsidRPr="00874488" w:rsidTr="009F0F79"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Ključ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podzemni</w:t>
            </w:r>
            <w:r w:rsidRPr="00874488">
              <w:rPr>
                <w:rFonts w:asciiTheme="majorHAnsi" w:eastAsia="Trebuchet MS" w:hAnsiTheme="majorHAnsi" w:cstheme="majorHAnsi"/>
                <w:spacing w:val="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hidrant,</w:t>
            </w:r>
            <w:r w:rsidRPr="00874488">
              <w:rPr>
                <w:rFonts w:asciiTheme="majorHAnsi" w:eastAsia="Trebuchet MS" w:hAnsiTheme="majorHAnsi" w:cstheme="majorHAnsi"/>
                <w:spacing w:val="-7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model</w:t>
            </w:r>
            <w:r w:rsidRPr="00874488">
              <w:rPr>
                <w:rFonts w:asciiTheme="majorHAnsi" w:eastAsia="Trebuchet MS" w:hAnsiTheme="majorHAnsi" w:cstheme="majorHAnsi"/>
                <w:spacing w:val="-6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B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3223</w:t>
            </w:r>
          </w:p>
        </w:tc>
      </w:tr>
      <w:tr w:rsidR="00874488" w:rsidRPr="00874488" w:rsidTr="009F0F79"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Ključ</w:t>
            </w:r>
            <w:r w:rsidRPr="00874488">
              <w:rPr>
                <w:rFonts w:asciiTheme="majorHAnsi" w:eastAsia="Trebuchet MS" w:hAnsiTheme="majorHAnsi" w:cstheme="majorHAnsi"/>
                <w:spacing w:val="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nadzemni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hidrant,</w:t>
            </w:r>
            <w:r w:rsidRPr="00874488">
              <w:rPr>
                <w:rFonts w:asciiTheme="majorHAnsi" w:eastAsia="Trebuchet MS" w:hAnsiTheme="majorHAnsi" w:cstheme="majorHAnsi"/>
                <w:spacing w:val="-6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model C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3223</w:t>
            </w:r>
          </w:p>
        </w:tc>
      </w:tr>
      <w:tr w:rsidR="00874488" w:rsidRPr="00874488" w:rsidTr="009F0F79"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Zbiralnik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A-2B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DIN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14355</w:t>
            </w:r>
          </w:p>
        </w:tc>
      </w:tr>
      <w:tr w:rsidR="00874488" w:rsidRPr="00874488" w:rsidTr="009F0F79">
        <w:trPr>
          <w:gridAfter w:val="1"/>
          <w:wAfter w:w="21" w:type="dxa"/>
          <w:trHeight w:val="248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proofErr w:type="spellStart"/>
            <w:r w:rsidRPr="00874488">
              <w:rPr>
                <w:rFonts w:asciiTheme="majorHAnsi" w:eastAsia="Trebuchet MS" w:hAnsiTheme="majorHAnsi" w:cstheme="majorHAnsi"/>
              </w:rPr>
              <w:t>Trojak</w:t>
            </w:r>
            <w:proofErr w:type="spellEnd"/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B/CBC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DIN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14345</w:t>
            </w:r>
          </w:p>
        </w:tc>
      </w:tr>
      <w:tr w:rsidR="00874488" w:rsidRPr="00874488" w:rsidTr="009F0F79"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Omejevalnik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tlaka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B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DIN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14380</w:t>
            </w:r>
          </w:p>
        </w:tc>
      </w:tr>
      <w:tr w:rsidR="00874488" w:rsidRPr="00874488" w:rsidTr="009F0F79"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Prehodna spojka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A-B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DIN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14343</w:t>
            </w:r>
          </w:p>
        </w:tc>
      </w:tr>
      <w:tr w:rsidR="00874488" w:rsidRPr="00874488" w:rsidTr="009F0F79"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Prehodna spojka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B-C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DIN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14342</w:t>
            </w:r>
          </w:p>
        </w:tc>
      </w:tr>
      <w:tr w:rsidR="00874488" w:rsidRPr="00874488" w:rsidTr="009F0F79"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Ročnik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</w:t>
            </w:r>
            <w:r w:rsidRPr="00874488">
              <w:rPr>
                <w:rFonts w:asciiTheme="majorHAnsi" w:eastAsia="Trebuchet MS" w:hAnsiTheme="majorHAnsi" w:cstheme="majorHAnsi"/>
                <w:spacing w:val="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zasunom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B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SIST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EN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15182-3</w:t>
            </w:r>
          </w:p>
        </w:tc>
      </w:tr>
      <w:tr w:rsidR="00874488" w:rsidRPr="00874488" w:rsidTr="009F0F79"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7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Oporno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koleno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B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7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7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DIN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14368</w:t>
            </w:r>
          </w:p>
        </w:tc>
      </w:tr>
      <w:tr w:rsidR="00874488" w:rsidRPr="00874488" w:rsidTr="009F0F79"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1" w:lineRule="exact"/>
              <w:rPr>
                <w:rFonts w:asciiTheme="majorHAnsi" w:eastAsia="Trebuchet MS" w:hAnsiTheme="majorHAnsi" w:cstheme="majorHAnsi"/>
              </w:rPr>
            </w:pPr>
            <w:proofErr w:type="spellStart"/>
            <w:r w:rsidRPr="00874488">
              <w:rPr>
                <w:rFonts w:asciiTheme="majorHAnsi" w:eastAsia="Trebuchet MS" w:hAnsiTheme="majorHAnsi" w:cstheme="majorHAnsi"/>
              </w:rPr>
              <w:t>Turbo</w:t>
            </w:r>
            <w:proofErr w:type="spellEnd"/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ročnik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s</w:t>
            </w:r>
            <w:r w:rsidRPr="00874488">
              <w:rPr>
                <w:rFonts w:asciiTheme="majorHAnsi" w:eastAsia="Trebuchet MS" w:hAnsiTheme="majorHAnsi" w:cstheme="majorHAnsi"/>
                <w:spacing w:val="-6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C-spojko TFT G-FORCE ali enakovreden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1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3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1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SIST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EN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15182-2</w:t>
            </w:r>
          </w:p>
        </w:tc>
      </w:tr>
      <w:tr w:rsidR="00874488" w:rsidRPr="00874488" w:rsidTr="009F0F79"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Delovna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vrv,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20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lahko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DIN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14920</w:t>
            </w:r>
          </w:p>
        </w:tc>
      </w:tr>
      <w:tr w:rsidR="00874488" w:rsidRPr="00874488" w:rsidTr="009F0F79">
        <w:trPr>
          <w:gridAfter w:val="1"/>
          <w:wAfter w:w="21" w:type="dxa"/>
          <w:trHeight w:val="248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Vezna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vrv,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2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/</w:t>
            </w:r>
          </w:p>
        </w:tc>
      </w:tr>
      <w:tr w:rsidR="00874488" w:rsidRPr="00874488" w:rsidTr="009F0F79"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Cevni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proofErr w:type="spellStart"/>
            <w:r w:rsidRPr="00874488">
              <w:rPr>
                <w:rFonts w:asciiTheme="majorHAnsi" w:eastAsia="Trebuchet MS" w:hAnsiTheme="majorHAnsi" w:cstheme="majorHAnsi"/>
              </w:rPr>
              <w:t>pritrdilec</w:t>
            </w:r>
            <w:proofErr w:type="spellEnd"/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DIN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14828</w:t>
            </w:r>
          </w:p>
        </w:tc>
      </w:tr>
      <w:tr w:rsidR="00874488" w:rsidRPr="00874488" w:rsidTr="009F0F79"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7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Spojni</w:t>
            </w:r>
            <w:r w:rsidRPr="00874488">
              <w:rPr>
                <w:rFonts w:asciiTheme="majorHAnsi" w:eastAsia="Trebuchet MS" w:hAnsiTheme="majorHAnsi" w:cstheme="majorHAnsi"/>
                <w:spacing w:val="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ključ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ABC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7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3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7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14822-2</w:t>
            </w:r>
          </w:p>
        </w:tc>
      </w:tr>
      <w:tr w:rsidR="00874488" w:rsidRPr="00874488" w:rsidTr="009F0F79"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top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1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Kavelj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odpiranje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pokrovov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kanalov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(z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verigo)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1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1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/</w:t>
            </w:r>
          </w:p>
        </w:tc>
      </w:tr>
      <w:tr w:rsidR="00874488" w:rsidRPr="00874488" w:rsidTr="009F0F79">
        <w:trPr>
          <w:gridAfter w:val="1"/>
          <w:wAfter w:w="21" w:type="dxa"/>
          <w:trHeight w:val="248"/>
        </w:trPr>
        <w:tc>
          <w:tcPr>
            <w:tcW w:w="871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Cevni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mostiček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2B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lahko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DIN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14820-1</w:t>
            </w:r>
          </w:p>
        </w:tc>
      </w:tr>
      <w:tr w:rsidR="00874488" w:rsidRPr="00874488" w:rsidTr="009F0F79">
        <w:trPr>
          <w:gridAfter w:val="1"/>
          <w:wAfter w:w="21" w:type="dxa"/>
          <w:trHeight w:val="248"/>
        </w:trPr>
        <w:tc>
          <w:tcPr>
            <w:tcW w:w="871" w:type="dxa"/>
            <w:gridSpan w:val="2"/>
            <w:tcBorders>
              <w:bottom w:val="single" w:sz="2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Cevna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košara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B-cevi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3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DIN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14827-1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465"/>
        </w:trPr>
        <w:tc>
          <w:tcPr>
            <w:tcW w:w="871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Kombiniran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ročnik</w:t>
            </w:r>
            <w:r w:rsidRPr="00874488">
              <w:rPr>
                <w:rFonts w:asciiTheme="majorHAnsi" w:eastAsia="Trebuchet MS" w:hAnsiTheme="majorHAnsi" w:cstheme="majorHAnsi"/>
                <w:spacing w:val="-6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srednjo/težko peno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M4/S4-C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before="3" w:after="0" w:line="21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(400l/min)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SIST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EN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16712-3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8"/>
        </w:trPr>
        <w:tc>
          <w:tcPr>
            <w:tcW w:w="871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Mešalnik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penila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Z4</w:t>
            </w:r>
            <w:r w:rsidRPr="00874488">
              <w:rPr>
                <w:rFonts w:asciiTheme="majorHAnsi" w:eastAsia="Trebuchet MS" w:hAnsiTheme="majorHAnsi" w:cstheme="majorHAnsi"/>
                <w:spacing w:val="-6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SIST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EN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16712-1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465"/>
        </w:trPr>
        <w:tc>
          <w:tcPr>
            <w:tcW w:w="87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7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Sesalna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cev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 penilo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D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1500</w:t>
            </w:r>
            <w:r w:rsidRPr="00874488">
              <w:rPr>
                <w:rFonts w:asciiTheme="majorHAnsi" w:eastAsia="Trebuchet MS" w:hAnsiTheme="majorHAnsi" w:cstheme="majorHAnsi"/>
                <w:spacing w:val="-6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(v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primeru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namestitve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before="3" w:after="0" w:line="21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mešalnika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penila Z4)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7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7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SIST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EN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16712-2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8"/>
        </w:trPr>
        <w:tc>
          <w:tcPr>
            <w:tcW w:w="92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ind w:right="7"/>
              <w:jc w:val="righ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4</w:t>
            </w: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Reševalna</w:t>
            </w:r>
            <w:r w:rsidRPr="00874488">
              <w:rPr>
                <w:rFonts w:asciiTheme="majorHAnsi" w:eastAsia="Trebuchet MS" w:hAnsiTheme="majorHAnsi" w:cstheme="majorHAnsi"/>
                <w:b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  <w:b/>
              </w:rPr>
              <w:t>oprema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8"/>
        </w:trPr>
        <w:tc>
          <w:tcPr>
            <w:tcW w:w="871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Stikalna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lestev,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4-delna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 KPL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SIST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EN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1147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 xml:space="preserve">Del 2 </w:t>
            </w:r>
            <w:proofErr w:type="spellStart"/>
            <w:r w:rsidRPr="00874488">
              <w:rPr>
                <w:rFonts w:asciiTheme="majorHAnsi" w:eastAsia="Trebuchet MS" w:hAnsiTheme="majorHAnsi" w:cstheme="majorHAnsi"/>
              </w:rPr>
              <w:t>klinski</w:t>
            </w:r>
            <w:proofErr w:type="spellEnd"/>
            <w:r w:rsidRPr="00874488">
              <w:rPr>
                <w:rFonts w:asciiTheme="majorHAnsi" w:eastAsia="Trebuchet MS" w:hAnsiTheme="majorHAnsi" w:cstheme="majorHAnsi"/>
              </w:rPr>
              <w:t xml:space="preserve"> za stikalno lestev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SIST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EN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1147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465"/>
        </w:trPr>
        <w:tc>
          <w:tcPr>
            <w:tcW w:w="871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5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Gasilska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reševalna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vrv,</w:t>
            </w:r>
            <w:r w:rsidRPr="00874488">
              <w:rPr>
                <w:rFonts w:asciiTheme="majorHAnsi" w:eastAsia="Trebuchet MS" w:hAnsiTheme="majorHAnsi" w:cstheme="majorHAnsi"/>
                <w:spacing w:val="-7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30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m,</w:t>
            </w:r>
            <w:r w:rsidRPr="00874488">
              <w:rPr>
                <w:rFonts w:asciiTheme="majorHAnsi" w:eastAsia="Trebuchet MS" w:hAnsiTheme="majorHAnsi" w:cstheme="majorHAnsi"/>
                <w:spacing w:val="59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nameščenim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0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karabinom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5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SIST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EN 1891 in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0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SIST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EN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362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Torbica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gasilsko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reševalno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vrv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lahko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DIN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14921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8"/>
        </w:trPr>
        <w:tc>
          <w:tcPr>
            <w:tcW w:w="92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ind w:right="7"/>
              <w:jc w:val="righ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5</w:t>
            </w: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Sanitetni</w:t>
            </w:r>
            <w:r w:rsidRPr="00874488">
              <w:rPr>
                <w:rFonts w:asciiTheme="majorHAnsi" w:eastAsia="Trebuchet MS" w:hAnsiTheme="majorHAnsi" w:cstheme="majorHAnsi"/>
                <w:b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  <w:b/>
              </w:rPr>
              <w:t>pribor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1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Navadna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nosila,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zložljiva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1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1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DIN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13024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Komplet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C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prvo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pomoč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Priloga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7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Odeja (190x140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cm)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7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8"/>
        </w:trPr>
        <w:tc>
          <w:tcPr>
            <w:tcW w:w="92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ind w:right="7"/>
              <w:jc w:val="righ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6</w:t>
            </w: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Osvetlitev</w:t>
            </w:r>
            <w:r w:rsidRPr="00874488">
              <w:rPr>
                <w:rFonts w:asciiTheme="majorHAnsi" w:eastAsia="Trebuchet MS" w:hAnsiTheme="majorHAnsi" w:cstheme="majorHAnsi"/>
                <w:b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  <w:b/>
              </w:rPr>
              <w:t>in</w:t>
            </w:r>
            <w:r w:rsidRPr="00874488">
              <w:rPr>
                <w:rFonts w:asciiTheme="majorHAnsi" w:eastAsia="Trebuchet MS" w:hAnsiTheme="majorHAnsi" w:cstheme="majorHAnsi"/>
                <w:b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  <w:b/>
              </w:rPr>
              <w:t>signalizacija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8"/>
        </w:trPr>
        <w:tc>
          <w:tcPr>
            <w:tcW w:w="871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Ročna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baterijska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 xml:space="preserve">svetilka </w:t>
            </w:r>
            <w:proofErr w:type="spellStart"/>
            <w:r w:rsidRPr="00874488">
              <w:rPr>
                <w:rFonts w:asciiTheme="majorHAnsi" w:eastAsia="Trebuchet MS" w:hAnsiTheme="majorHAnsi" w:cstheme="majorHAnsi"/>
              </w:rPr>
              <w:t>Streamlight</w:t>
            </w:r>
            <w:proofErr w:type="spellEnd"/>
            <w:r w:rsidRPr="00874488">
              <w:rPr>
                <w:rFonts w:asciiTheme="majorHAnsi" w:eastAsia="Trebuchet MS" w:hAnsiTheme="majorHAnsi" w:cstheme="majorHAnsi"/>
              </w:rPr>
              <w:t xml:space="preserve"> </w:t>
            </w:r>
            <w:proofErr w:type="spellStart"/>
            <w:r w:rsidRPr="00874488">
              <w:rPr>
                <w:rFonts w:asciiTheme="majorHAnsi" w:eastAsia="Trebuchet MS" w:hAnsiTheme="majorHAnsi" w:cstheme="majorHAnsi"/>
              </w:rPr>
              <w:t>survivor</w:t>
            </w:r>
            <w:proofErr w:type="spellEnd"/>
            <w:r w:rsidRPr="00874488">
              <w:rPr>
                <w:rFonts w:asciiTheme="majorHAnsi" w:eastAsia="Trebuchet MS" w:hAnsiTheme="majorHAnsi" w:cstheme="majorHAnsi"/>
              </w:rPr>
              <w:t xml:space="preserve"> X ali enakovredna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lahko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DIN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14642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8"/>
        </w:trPr>
        <w:tc>
          <w:tcPr>
            <w:tcW w:w="871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Varnostni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proofErr w:type="spellStart"/>
            <w:r w:rsidRPr="00874488">
              <w:rPr>
                <w:rFonts w:asciiTheme="majorHAnsi" w:eastAsia="Trebuchet MS" w:hAnsiTheme="majorHAnsi" w:cstheme="majorHAnsi"/>
              </w:rPr>
              <w:t>triopan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/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8"/>
        </w:trPr>
        <w:tc>
          <w:tcPr>
            <w:tcW w:w="871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Varnostna</w:t>
            </w:r>
            <w:r w:rsidRPr="00874488">
              <w:rPr>
                <w:rFonts w:asciiTheme="majorHAnsi" w:eastAsia="Trebuchet MS" w:hAnsiTheme="majorHAnsi" w:cstheme="majorHAnsi"/>
                <w:spacing w:val="-6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svetilka</w:t>
            </w:r>
            <w:r w:rsidRPr="00874488">
              <w:rPr>
                <w:rFonts w:asciiTheme="majorHAnsi" w:eastAsia="Trebuchet MS" w:hAnsiTheme="majorHAnsi" w:cstheme="majorHAnsi"/>
                <w:spacing w:val="-7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(utripajoča)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/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Signalni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lopar</w:t>
            </w:r>
            <w:r w:rsidRPr="00874488">
              <w:rPr>
                <w:rFonts w:asciiTheme="majorHAnsi" w:eastAsia="Trebuchet MS" w:hAnsiTheme="majorHAnsi" w:cstheme="majorHAnsi"/>
                <w:spacing w:val="-6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(napis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GASILCI)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/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Cestni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stožec</w:t>
            </w:r>
            <w:r w:rsidRPr="00874488">
              <w:rPr>
                <w:rFonts w:asciiTheme="majorHAnsi" w:eastAsia="Trebuchet MS" w:hAnsiTheme="majorHAnsi" w:cstheme="majorHAnsi"/>
                <w:spacing w:val="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(cca.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60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cm)  zložljivi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6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/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8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Opozorilni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trak,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500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 +  PVC ročka za prenos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/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465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5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Prenosni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reflektor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LED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min. 50W,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230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V,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IP 44,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10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0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kablom,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</w:t>
            </w:r>
            <w:r w:rsidRPr="00874488">
              <w:rPr>
                <w:rFonts w:asciiTheme="majorHAnsi" w:eastAsia="Trebuchet MS" w:hAnsiTheme="majorHAnsi" w:cstheme="majorHAnsi"/>
                <w:spacing w:val="-6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možnostjo</w:t>
            </w:r>
            <w:r w:rsidRPr="00874488">
              <w:rPr>
                <w:rFonts w:asciiTheme="majorHAnsi" w:eastAsia="Trebuchet MS" w:hAnsiTheme="majorHAnsi" w:cstheme="majorHAnsi"/>
                <w:spacing w:val="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enostavne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pritrditve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/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460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Trinožni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stativ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reflektor,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raztegljiv,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višine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vsaj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1,6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15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m,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</w:t>
            </w:r>
            <w:r w:rsidRPr="00874488">
              <w:rPr>
                <w:rFonts w:asciiTheme="majorHAnsi" w:eastAsia="Trebuchet MS" w:hAnsiTheme="majorHAnsi" w:cstheme="majorHAnsi"/>
                <w:spacing w:val="-6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možnostjo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enostavne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pritrditve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reflektorja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7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7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/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465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0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Nosilec za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namestitev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2 reflektorjev,</w:t>
            </w:r>
            <w:r w:rsidRPr="00874488">
              <w:rPr>
                <w:rFonts w:asciiTheme="majorHAnsi" w:eastAsia="Trebuchet MS" w:hAnsiTheme="majorHAnsi" w:cstheme="majorHAnsi"/>
                <w:spacing w:val="-7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možnostjo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15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enostavne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pritrditve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1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1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/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700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Električni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podaljšek na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kabelski roleti,</w:t>
            </w:r>
            <w:r w:rsidRPr="00874488">
              <w:rPr>
                <w:rFonts w:asciiTheme="majorHAnsi" w:eastAsia="Trebuchet MS" w:hAnsiTheme="majorHAnsi" w:cstheme="majorHAnsi"/>
                <w:spacing w:val="-6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cca.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30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m,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0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16A,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3x2,5 mm</w:t>
            </w:r>
            <w:r w:rsidRPr="00874488">
              <w:rPr>
                <w:rFonts w:asciiTheme="majorHAnsi" w:eastAsia="Trebuchet MS" w:hAnsiTheme="majorHAnsi" w:cstheme="majorHAnsi"/>
                <w:vertAlign w:val="superscript"/>
              </w:rPr>
              <w:t>2</w:t>
            </w:r>
            <w:r w:rsidRPr="00874488">
              <w:rPr>
                <w:rFonts w:asciiTheme="majorHAnsi" w:eastAsia="Trebuchet MS" w:hAnsiTheme="majorHAnsi" w:cstheme="majorHAnsi"/>
              </w:rPr>
              <w:t>, kabel H07RN-F, izhodi 3 »</w:t>
            </w:r>
            <w:proofErr w:type="spellStart"/>
            <w:r w:rsidRPr="00874488">
              <w:rPr>
                <w:rFonts w:asciiTheme="majorHAnsi" w:eastAsia="Trebuchet MS" w:hAnsiTheme="majorHAnsi" w:cstheme="majorHAnsi"/>
              </w:rPr>
              <w:t>šuko</w:t>
            </w:r>
            <w:proofErr w:type="spellEnd"/>
            <w:r w:rsidRPr="00874488">
              <w:rPr>
                <w:rFonts w:asciiTheme="majorHAnsi" w:eastAsia="Trebuchet MS" w:hAnsiTheme="majorHAnsi" w:cstheme="majorHAnsi"/>
              </w:rPr>
              <w:t>«</w:t>
            </w:r>
            <w:r w:rsidRPr="00874488">
              <w:rPr>
                <w:rFonts w:asciiTheme="majorHAnsi" w:eastAsia="Trebuchet MS" w:hAnsiTheme="majorHAnsi" w:cstheme="majorHAnsi"/>
                <w:spacing w:val="-58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vtičnice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s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pokrovčki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SIST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EN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61316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9"/>
        </w:trPr>
        <w:tc>
          <w:tcPr>
            <w:tcW w:w="92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8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ind w:right="7"/>
              <w:jc w:val="righ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7</w:t>
            </w: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Delovne priprave</w:t>
            </w:r>
            <w:r w:rsidRPr="00874488">
              <w:rPr>
                <w:rFonts w:asciiTheme="majorHAnsi" w:eastAsia="Trebuchet MS" w:hAnsiTheme="majorHAnsi" w:cstheme="majorHAnsi"/>
                <w:b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  <w:b/>
              </w:rPr>
              <w:t>in</w:t>
            </w:r>
            <w:r w:rsidRPr="00874488">
              <w:rPr>
                <w:rFonts w:asciiTheme="majorHAnsi" w:eastAsia="Trebuchet MS" w:hAnsiTheme="majorHAnsi" w:cstheme="majorHAnsi"/>
                <w:b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  <w:b/>
              </w:rPr>
              <w:t>oprema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Elektro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agregat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9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kVA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 ESE 954 </w:t>
            </w:r>
            <w:r w:rsidRPr="00874488">
              <w:rPr>
                <w:rFonts w:asciiTheme="majorHAnsi" w:eastAsia="Trebuchet MS" w:hAnsiTheme="majorHAnsi" w:cstheme="majorHAnsi"/>
              </w:rPr>
              <w:t>z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nadzorom</w:t>
            </w:r>
            <w:r w:rsidRPr="00874488">
              <w:rPr>
                <w:rFonts w:asciiTheme="majorHAnsi" w:eastAsia="Trebuchet MS" w:hAnsiTheme="majorHAnsi" w:cstheme="majorHAnsi"/>
                <w:spacing w:val="-6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izolacije ali enakovreden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DIN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14685-1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8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Električna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potopna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črpalka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TP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4/1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PGD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proofErr w:type="spellStart"/>
            <w:r w:rsidRPr="00874488">
              <w:rPr>
                <w:rFonts w:asciiTheme="majorHAnsi" w:eastAsia="Trebuchet MS" w:hAnsiTheme="majorHAnsi" w:cstheme="majorHAnsi"/>
              </w:rPr>
              <w:t>Škopec</w:t>
            </w:r>
            <w:proofErr w:type="spellEnd"/>
            <w:r w:rsidRPr="00874488">
              <w:rPr>
                <w:rFonts w:asciiTheme="majorHAnsi" w:eastAsia="Trebuchet MS" w:hAnsiTheme="majorHAnsi" w:cstheme="majorHAnsi"/>
              </w:rPr>
              <w:t>,</w:t>
            </w:r>
            <w:r w:rsidRPr="00874488">
              <w:rPr>
                <w:rFonts w:asciiTheme="majorHAnsi" w:eastAsia="Trebuchet MS" w:hAnsiTheme="majorHAnsi" w:cstheme="majorHAnsi"/>
                <w:spacing w:val="-7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velikost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3,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sile do</w:t>
            </w:r>
            <w:r w:rsidRPr="00874488">
              <w:rPr>
                <w:rFonts w:asciiTheme="majorHAnsi" w:eastAsia="Trebuchet MS" w:hAnsiTheme="majorHAnsi" w:cstheme="majorHAnsi"/>
                <w:spacing w:val="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100 kN,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pocinkan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DIN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82101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465"/>
        </w:trPr>
        <w:tc>
          <w:tcPr>
            <w:tcW w:w="87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0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Verižna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motorna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žaga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15" w:lineRule="exact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1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PGD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1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SIST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EN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ISO 11681-1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54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1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Rezervna</w:t>
            </w:r>
            <w:r w:rsidRPr="00874488">
              <w:rPr>
                <w:rFonts w:asciiTheme="majorHAnsi" w:eastAsia="Trebuchet MS" w:hAnsiTheme="majorHAnsi" w:cstheme="majorHAnsi"/>
                <w:spacing w:val="-6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veriga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verižno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motorno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žago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1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PGD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1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/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Gozdarska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zagozda MIN 20 CM.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/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8"/>
        </w:trPr>
        <w:tc>
          <w:tcPr>
            <w:tcW w:w="92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8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ind w:right="7"/>
              <w:jc w:val="righ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8</w:t>
            </w: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Ročno</w:t>
            </w:r>
            <w:r w:rsidRPr="00874488">
              <w:rPr>
                <w:rFonts w:asciiTheme="majorHAnsi" w:eastAsia="Trebuchet MS" w:hAnsiTheme="majorHAnsi" w:cstheme="majorHAnsi"/>
                <w:b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  <w:b/>
              </w:rPr>
              <w:t>orodje</w:t>
            </w:r>
            <w:r w:rsidRPr="00874488">
              <w:rPr>
                <w:rFonts w:asciiTheme="majorHAnsi" w:eastAsia="Trebuchet MS" w:hAnsiTheme="majorHAnsi" w:cstheme="majorHAnsi"/>
                <w:b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  <w:b/>
              </w:rPr>
              <w:t>in</w:t>
            </w:r>
            <w:r w:rsidRPr="00874488">
              <w:rPr>
                <w:rFonts w:asciiTheme="majorHAnsi" w:eastAsia="Trebuchet MS" w:hAnsiTheme="majorHAnsi" w:cstheme="majorHAnsi"/>
                <w:b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  <w:b/>
              </w:rPr>
              <w:t>merilne</w:t>
            </w:r>
            <w:r w:rsidRPr="00874488">
              <w:rPr>
                <w:rFonts w:asciiTheme="majorHAnsi" w:eastAsia="Trebuchet MS" w:hAnsiTheme="majorHAnsi" w:cstheme="majorHAnsi"/>
                <w:b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  <w:b/>
              </w:rPr>
              <w:t>naprave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 xml:space="preserve">Orodje HALLIGAN Weber </w:t>
            </w:r>
            <w:proofErr w:type="spellStart"/>
            <w:r w:rsidRPr="00874488">
              <w:rPr>
                <w:rFonts w:asciiTheme="majorHAnsi" w:eastAsia="Trebuchet MS" w:hAnsiTheme="majorHAnsi" w:cstheme="majorHAnsi"/>
              </w:rPr>
              <w:t>Rescue</w:t>
            </w:r>
            <w:proofErr w:type="spellEnd"/>
            <w:r w:rsidRPr="00874488">
              <w:rPr>
                <w:rFonts w:asciiTheme="majorHAnsi" w:eastAsia="Trebuchet MS" w:hAnsiTheme="majorHAnsi" w:cstheme="majorHAnsi"/>
              </w:rPr>
              <w:t xml:space="preserve"> 920mm z lomilno glavo ali enakovredna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/</w:t>
            </w: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Gasilska sekira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PGD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7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Drvarska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sekira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7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PGD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7" w:lineRule="exact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Kramp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PGD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Lopata, gradbena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PGD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21" w:type="dxa"/>
          <w:trHeight w:val="254"/>
        </w:trPr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Lopata,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štiharica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PGD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6" w:lineRule="exact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5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Požarni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kavelj,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dvodelni, 5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5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5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lahko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DIN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14851</w:t>
            </w: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Cestna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metla,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dolžine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cca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1400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mm</w:t>
            </w:r>
          </w:p>
        </w:tc>
        <w:tc>
          <w:tcPr>
            <w:tcW w:w="85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/</w:t>
            </w: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Škarje za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okroglo</w:t>
            </w:r>
            <w:r w:rsidRPr="00874488">
              <w:rPr>
                <w:rFonts w:asciiTheme="majorHAnsi" w:eastAsia="Trebuchet MS" w:hAnsiTheme="majorHAnsi" w:cstheme="majorHAnsi"/>
                <w:spacing w:val="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železo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(za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Arial" w:hAnsiTheme="majorHAnsi" w:cstheme="majorHAnsi"/>
                <w:b/>
                <w:bCs/>
                <w:color w:val="212121"/>
              </w:rPr>
              <w:t>ϕ</w:t>
            </w:r>
            <w:r w:rsidRPr="00874488">
              <w:rPr>
                <w:rFonts w:asciiTheme="majorHAnsi" w:eastAsia="Arial" w:hAnsiTheme="majorHAnsi" w:cstheme="majorHAnsi"/>
                <w:b/>
                <w:bCs/>
                <w:color w:val="212121"/>
                <w:spacing w:val="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12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mm)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5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5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/</w:t>
            </w: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249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5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Kovček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</w:t>
            </w:r>
            <w:r w:rsidRPr="00874488">
              <w:rPr>
                <w:rFonts w:asciiTheme="majorHAnsi" w:eastAsia="Trebuchet MS" w:hAnsiTheme="majorHAnsi" w:cstheme="majorHAnsi"/>
                <w:spacing w:val="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ročnim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orodjem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5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5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Priloga</w:t>
            </w:r>
            <w:r w:rsidRPr="00874488">
              <w:rPr>
                <w:rFonts w:asciiTheme="majorHAnsi" w:eastAsia="Trebuchet MS" w:hAnsiTheme="majorHAnsi" w:cstheme="majorHAnsi"/>
                <w:spacing w:val="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4</w:t>
            </w: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246"/>
        </w:trPr>
        <w:tc>
          <w:tcPr>
            <w:tcW w:w="92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251"/>
        </w:trPr>
        <w:tc>
          <w:tcPr>
            <w:tcW w:w="871" w:type="dxa"/>
            <w:gridSpan w:val="2"/>
            <w:tcBorders>
              <w:top w:val="single" w:sz="2" w:space="0" w:color="000000"/>
              <w:lef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7" w:lineRule="exact"/>
              <w:ind w:right="10"/>
              <w:jc w:val="righ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9</w:t>
            </w:r>
          </w:p>
        </w:tc>
        <w:tc>
          <w:tcPr>
            <w:tcW w:w="4944" w:type="dxa"/>
            <w:tcBorders>
              <w:bottom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7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Posebna</w:t>
            </w:r>
            <w:r w:rsidRPr="00874488">
              <w:rPr>
                <w:rFonts w:asciiTheme="majorHAnsi" w:eastAsia="Trebuchet MS" w:hAnsiTheme="majorHAnsi" w:cstheme="majorHAnsi"/>
                <w:b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  <w:b/>
              </w:rPr>
              <w:t>oprema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Absorbent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ogljikovodike,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10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kg,</w:t>
            </w:r>
            <w:r w:rsidRPr="00874488">
              <w:rPr>
                <w:rFonts w:asciiTheme="majorHAnsi" w:eastAsia="Trebuchet MS" w:hAnsiTheme="majorHAnsi" w:cstheme="majorHAnsi"/>
                <w:spacing w:val="-7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v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ustrezni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posodi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/</w:t>
            </w: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469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3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Vlečna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jeklenica,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dolžine</w:t>
            </w:r>
            <w:r w:rsidRPr="00874488">
              <w:rPr>
                <w:rFonts w:asciiTheme="majorHAnsi" w:eastAsia="Trebuchet MS" w:hAnsiTheme="majorHAnsi" w:cstheme="majorHAnsi"/>
                <w:spacing w:val="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5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m,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Arial" w:hAnsiTheme="majorHAnsi" w:cstheme="majorHAnsi"/>
                <w:b/>
                <w:bCs/>
                <w:color w:val="212121"/>
              </w:rPr>
              <w:t>ϕ</w:t>
            </w:r>
            <w:r w:rsidRPr="00874488">
              <w:rPr>
                <w:rFonts w:asciiTheme="majorHAnsi" w:eastAsia="Arial" w:hAnsiTheme="majorHAnsi" w:cstheme="majorHAnsi"/>
                <w:b/>
                <w:bCs/>
                <w:color w:val="212121"/>
                <w:spacing w:val="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16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mm,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očesi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na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17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obeh koncih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5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5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/</w:t>
            </w: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Zagozda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vozilo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proizvajalca podvozja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2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/</w:t>
            </w: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465"/>
        </w:trPr>
        <w:tc>
          <w:tcPr>
            <w:tcW w:w="871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4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Posoda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 rezervno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gorivo</w:t>
            </w:r>
            <w:r w:rsidRPr="00874488">
              <w:rPr>
                <w:rFonts w:asciiTheme="majorHAnsi" w:eastAsia="Trebuchet MS" w:hAnsiTheme="majorHAnsi" w:cstheme="majorHAnsi"/>
                <w:spacing w:val="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vozilo,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20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l,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testirana,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1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polna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5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5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/</w:t>
            </w: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460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4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Posoda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 rezervno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gorivo</w:t>
            </w:r>
            <w:r w:rsidRPr="00874488">
              <w:rPr>
                <w:rFonts w:asciiTheme="majorHAnsi" w:eastAsia="Trebuchet MS" w:hAnsiTheme="majorHAnsi" w:cstheme="majorHAnsi"/>
                <w:spacing w:val="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elektro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agregat,</w:t>
            </w:r>
            <w:r w:rsidRPr="00874488">
              <w:rPr>
                <w:rFonts w:asciiTheme="majorHAnsi" w:eastAsia="Trebuchet MS" w:hAnsiTheme="majorHAnsi" w:cstheme="majorHAnsi"/>
                <w:spacing w:val="-6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10 l,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17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testirana,</w:t>
            </w:r>
            <w:r w:rsidRPr="00874488">
              <w:rPr>
                <w:rFonts w:asciiTheme="majorHAnsi" w:eastAsia="Trebuchet MS" w:hAnsiTheme="majorHAnsi" w:cstheme="majorHAnsi"/>
                <w:spacing w:val="-2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polna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5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5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/</w:t>
            </w: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Kombinirana posoda:</w:t>
            </w:r>
            <w:r w:rsidRPr="00874488">
              <w:rPr>
                <w:rFonts w:asciiTheme="majorHAnsi" w:eastAsia="Trebuchet MS" w:hAnsiTheme="majorHAnsi" w:cstheme="majorHAnsi"/>
                <w:spacing w:val="-6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mešanica</w:t>
            </w:r>
            <w:r w:rsidRPr="00874488">
              <w:rPr>
                <w:rFonts w:asciiTheme="majorHAnsi" w:eastAsia="Trebuchet MS" w:hAnsiTheme="majorHAnsi" w:cstheme="majorHAnsi"/>
                <w:spacing w:val="-5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5</w:t>
            </w:r>
            <w:r w:rsidRPr="00874488">
              <w:rPr>
                <w:rFonts w:asciiTheme="majorHAnsi" w:eastAsia="Trebuchet MS" w:hAnsiTheme="majorHAnsi" w:cstheme="majorHAnsi"/>
                <w:spacing w:val="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l/olje</w:t>
            </w:r>
            <w:r w:rsidRPr="00874488">
              <w:rPr>
                <w:rFonts w:asciiTheme="majorHAnsi" w:eastAsia="Trebuchet MS" w:hAnsiTheme="majorHAnsi" w:cstheme="majorHAnsi"/>
                <w:spacing w:val="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za</w:t>
            </w:r>
            <w:r w:rsidRPr="00874488">
              <w:rPr>
                <w:rFonts w:asciiTheme="majorHAnsi" w:eastAsia="Trebuchet MS" w:hAnsiTheme="majorHAnsi" w:cstheme="majorHAnsi"/>
                <w:spacing w:val="-4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verigo,</w:t>
            </w:r>
            <w:r w:rsidRPr="00874488">
              <w:rPr>
                <w:rFonts w:asciiTheme="majorHAnsi" w:eastAsia="Trebuchet MS" w:hAnsiTheme="majorHAnsi" w:cstheme="majorHAnsi"/>
                <w:spacing w:val="-1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2</w:t>
            </w:r>
            <w:r w:rsidRPr="00874488">
              <w:rPr>
                <w:rFonts w:asciiTheme="majorHAnsi" w:eastAsia="Trebuchet MS" w:hAnsiTheme="majorHAnsi" w:cstheme="majorHAnsi"/>
                <w:spacing w:val="-3"/>
              </w:rPr>
              <w:t xml:space="preserve"> </w:t>
            </w:r>
            <w:r w:rsidRPr="00874488">
              <w:rPr>
                <w:rFonts w:asciiTheme="majorHAnsi" w:eastAsia="Trebuchet MS" w:hAnsiTheme="majorHAnsi" w:cstheme="majorHAnsi"/>
              </w:rPr>
              <w:t>l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 xml:space="preserve">Motorna rezalka </w:t>
            </w:r>
            <w:proofErr w:type="spellStart"/>
            <w:r w:rsidRPr="00874488">
              <w:rPr>
                <w:rFonts w:asciiTheme="majorHAnsi" w:eastAsia="Trebuchet MS" w:hAnsiTheme="majorHAnsi" w:cstheme="majorHAnsi"/>
              </w:rPr>
              <w:t>Husqvarna</w:t>
            </w:r>
            <w:proofErr w:type="spellEnd"/>
            <w:r w:rsidRPr="00874488">
              <w:rPr>
                <w:rFonts w:asciiTheme="majorHAnsi" w:eastAsia="Trebuchet MS" w:hAnsiTheme="majorHAnsi" w:cstheme="majorHAnsi"/>
              </w:rPr>
              <w:t xml:space="preserve"> K970 ali enakovredna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/</w:t>
            </w: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Plošča rezalna FR 3, 400mm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2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Ventil B-B na zasun Q75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Sesalec za mokro in Suho sesanje: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0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Moč motorja: min. 2200W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0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Sesalna zmogljivost: 150l/min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0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Kapaciteta črpanja: 220l/min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30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lastRenderedPageBreak/>
              <w:t xml:space="preserve">Teža: </w:t>
            </w:r>
            <w:proofErr w:type="spellStart"/>
            <w:r w:rsidRPr="00874488">
              <w:rPr>
                <w:rFonts w:asciiTheme="majorHAnsi" w:eastAsia="Trebuchet MS" w:hAnsiTheme="majorHAnsi" w:cstheme="majorHAnsi"/>
              </w:rPr>
              <w:t>max</w:t>
            </w:r>
            <w:proofErr w:type="spellEnd"/>
            <w:r w:rsidRPr="00874488">
              <w:rPr>
                <w:rFonts w:asciiTheme="majorHAnsi" w:eastAsia="Trebuchet MS" w:hAnsiTheme="majorHAnsi" w:cstheme="majorHAnsi"/>
              </w:rPr>
              <w:t>. 20 kg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Sesalna cev: min 5. metrov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lastRenderedPageBreak/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 xml:space="preserve">Nalivka za posodo z gorivom Smart </w:t>
            </w:r>
            <w:proofErr w:type="spellStart"/>
            <w:r w:rsidRPr="00874488">
              <w:rPr>
                <w:rFonts w:asciiTheme="majorHAnsi" w:eastAsia="Trebuchet MS" w:hAnsiTheme="majorHAnsi" w:cstheme="majorHAnsi"/>
              </w:rPr>
              <w:t>Spout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Postaja radijska DM4600e z programiranjem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 xml:space="preserve">Antena VHF 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Orodje za čiščenje dimnikov DIN 14800 SSWK V zaboju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1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proofErr w:type="spellStart"/>
            <w:r w:rsidRPr="00874488">
              <w:rPr>
                <w:rFonts w:asciiTheme="majorHAnsi" w:eastAsia="Trebuchet MS" w:hAnsiTheme="majorHAnsi" w:cstheme="majorHAnsi"/>
              </w:rPr>
              <w:t>Vrva</w:t>
            </w:r>
            <w:proofErr w:type="spellEnd"/>
            <w:r w:rsidRPr="00874488">
              <w:rPr>
                <w:rFonts w:asciiTheme="majorHAnsi" w:eastAsia="Trebuchet MS" w:hAnsiTheme="majorHAnsi" w:cstheme="majorHAnsi"/>
              </w:rPr>
              <w:t xml:space="preserve"> tehnika komplet za delo na strehah po DIN 14800-17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 xml:space="preserve">2 </w:t>
            </w:r>
            <w:proofErr w:type="spellStart"/>
            <w:r w:rsidRPr="00874488">
              <w:rPr>
                <w:rFonts w:asciiTheme="majorHAnsi" w:eastAsia="Trebuchet MS" w:hAnsiTheme="majorHAnsi" w:cstheme="majorHAnsi"/>
                <w:b/>
              </w:rPr>
              <w:t>kpl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Komplet za vleko WADRA MZ 16 po DIN z opremo (jeklenica, škripec, klini, gurtna)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 xml:space="preserve">1 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Set orodja MAKITA: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lang w:eastAsia="sl-SI"/>
              </w:rPr>
            </w:pPr>
            <w:r w:rsidRPr="00874488">
              <w:rPr>
                <w:rFonts w:asciiTheme="majorHAnsi" w:eastAsia="Trebuchet MS" w:hAnsiTheme="majorHAnsi" w:cstheme="majorHAnsi"/>
                <w:lang w:eastAsia="sl-SI"/>
              </w:rPr>
              <w:t xml:space="preserve">AKU VIBRACIJSKI VIJAČNIK DHP484Z MAKITA ( 1 x ) 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lang w:eastAsia="sl-SI"/>
              </w:rPr>
            </w:pPr>
            <w:r w:rsidRPr="00874488">
              <w:rPr>
                <w:rFonts w:asciiTheme="majorHAnsi" w:eastAsia="Trebuchet MS" w:hAnsiTheme="majorHAnsi" w:cstheme="majorHAnsi"/>
                <w:lang w:eastAsia="sl-SI"/>
              </w:rPr>
              <w:t>KOTNA BRUSILKA DGA506Z (</w:t>
            </w:r>
            <w:proofErr w:type="spellStart"/>
            <w:r w:rsidRPr="00874488">
              <w:rPr>
                <w:rFonts w:asciiTheme="majorHAnsi" w:eastAsia="Trebuchet MS" w:hAnsiTheme="majorHAnsi" w:cstheme="majorHAnsi"/>
                <w:lang w:eastAsia="sl-SI"/>
              </w:rPr>
              <w:t>brushless</w:t>
            </w:r>
            <w:proofErr w:type="spellEnd"/>
            <w:r w:rsidRPr="00874488">
              <w:rPr>
                <w:rFonts w:asciiTheme="majorHAnsi" w:eastAsia="Trebuchet MS" w:hAnsiTheme="majorHAnsi" w:cstheme="majorHAnsi"/>
                <w:lang w:eastAsia="sl-SI"/>
              </w:rPr>
              <w:t>) MAKITA ( 1 x)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lang w:eastAsia="sl-SI"/>
              </w:rPr>
            </w:pPr>
            <w:r w:rsidRPr="00874488">
              <w:rPr>
                <w:rFonts w:asciiTheme="majorHAnsi" w:eastAsia="Trebuchet MS" w:hAnsiTheme="majorHAnsi" w:cstheme="majorHAnsi"/>
                <w:lang w:eastAsia="sl-SI"/>
              </w:rPr>
              <w:t>KOVČEK MAKPAC 3 MAKITA ( 1 x )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eastAsia="sl-SI"/>
              </w:rPr>
            </w:pPr>
            <w:r w:rsidRPr="00874488">
              <w:rPr>
                <w:rFonts w:asciiTheme="majorHAnsi" w:hAnsiTheme="majorHAnsi" w:cstheme="majorHAnsi"/>
                <w:lang w:eastAsia="sl-SI"/>
              </w:rPr>
              <w:t>BATERIJA BL1850B 18V 5.0Ah Li-Ion MAKITA (3 x )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eastAsia="sl-SI"/>
              </w:rPr>
            </w:pPr>
            <w:r w:rsidRPr="00874488">
              <w:rPr>
                <w:rFonts w:asciiTheme="majorHAnsi" w:hAnsiTheme="majorHAnsi" w:cstheme="majorHAnsi"/>
                <w:lang w:eastAsia="sl-SI"/>
              </w:rPr>
              <w:t xml:space="preserve">REZALKA 125X1mm (10kom) PROMO METABO 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eastAsia="sl-SI"/>
              </w:rPr>
            </w:pPr>
            <w:r w:rsidRPr="00874488">
              <w:rPr>
                <w:rFonts w:asciiTheme="majorHAnsi" w:hAnsiTheme="majorHAnsi" w:cstheme="majorHAnsi"/>
                <w:lang w:eastAsia="sl-SI"/>
              </w:rPr>
              <w:t xml:space="preserve">IMPACT BLACK 35-DELNI SET NASTAVKOV ( 1 </w:t>
            </w:r>
            <w:proofErr w:type="spellStart"/>
            <w:r w:rsidRPr="00874488">
              <w:rPr>
                <w:rFonts w:asciiTheme="majorHAnsi" w:hAnsiTheme="majorHAnsi" w:cstheme="majorHAnsi"/>
                <w:lang w:eastAsia="sl-SI"/>
              </w:rPr>
              <w:t>kpl</w:t>
            </w:r>
            <w:proofErr w:type="spellEnd"/>
            <w:r w:rsidRPr="00874488">
              <w:rPr>
                <w:rFonts w:asciiTheme="majorHAnsi" w:hAnsiTheme="majorHAnsi" w:cstheme="majorHAnsi"/>
                <w:lang w:eastAsia="sl-SI"/>
              </w:rPr>
              <w:t>)</w:t>
            </w:r>
          </w:p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  <w:lang w:eastAsia="sl-SI"/>
              </w:rPr>
              <w:t>POLNILEC 12V (POLNILEC ZA V AVTO) MAKITA ( 1 x)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1 KPL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1" w:type="dxa"/>
          <w:trHeight w:val="253"/>
        </w:trPr>
        <w:tc>
          <w:tcPr>
            <w:tcW w:w="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Reflektor NIGHTSEARCHER SOLARIS PRO-X 36 Ah, 16.000 lumnov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 xml:space="preserve">1 </w:t>
            </w:r>
          </w:p>
        </w:tc>
        <w:tc>
          <w:tcPr>
            <w:tcW w:w="2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6" w:type="dxa"/>
          <w:trHeight w:val="253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 xml:space="preserve">Podporniki Leseni DIN 14-530-11 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 xml:space="preserve">1 </w:t>
            </w:r>
            <w:proofErr w:type="spellStart"/>
            <w:r w:rsidRPr="00874488">
              <w:rPr>
                <w:rFonts w:asciiTheme="majorHAnsi" w:eastAsia="Trebuchet MS" w:hAnsiTheme="majorHAnsi" w:cstheme="majorHAnsi"/>
                <w:b/>
              </w:rPr>
              <w:t>kpl</w:t>
            </w:r>
            <w:proofErr w:type="spellEnd"/>
          </w:p>
        </w:tc>
        <w:tc>
          <w:tcPr>
            <w:tcW w:w="2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6" w:type="dxa"/>
          <w:trHeight w:val="253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Koleno – B75 - vrtljivo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1</w:t>
            </w:r>
          </w:p>
        </w:tc>
        <w:tc>
          <w:tcPr>
            <w:tcW w:w="2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</w:p>
        </w:tc>
      </w:tr>
      <w:tr w:rsidR="00874488" w:rsidRPr="00874488" w:rsidTr="009F0F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6" w:type="dxa"/>
          <w:trHeight w:val="253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40" w:lineRule="auto"/>
              <w:rPr>
                <w:rFonts w:asciiTheme="majorHAnsi" w:eastAsia="Trebuchet MS" w:hAnsiTheme="majorHAnsi" w:cstheme="majorHAnsi"/>
              </w:rPr>
            </w:pPr>
          </w:p>
        </w:tc>
        <w:tc>
          <w:tcPr>
            <w:tcW w:w="4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</w:rPr>
            </w:pPr>
            <w:r w:rsidRPr="00874488">
              <w:rPr>
                <w:rFonts w:asciiTheme="majorHAnsi" w:eastAsia="Trebuchet MS" w:hAnsiTheme="majorHAnsi" w:cstheme="majorHAnsi"/>
              </w:rPr>
              <w:t>Ročnik VT AWG 2130 HD z spojko MS Q38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  <w:r w:rsidRPr="00874488">
              <w:rPr>
                <w:rFonts w:asciiTheme="majorHAnsi" w:eastAsia="Trebuchet MS" w:hAnsiTheme="majorHAnsi" w:cstheme="majorHAnsi"/>
                <w:b/>
              </w:rPr>
              <w:t>1</w:t>
            </w:r>
          </w:p>
        </w:tc>
        <w:tc>
          <w:tcPr>
            <w:tcW w:w="2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4488" w:rsidRPr="00874488" w:rsidRDefault="00874488" w:rsidP="00874488">
            <w:pPr>
              <w:widowControl w:val="0"/>
              <w:autoSpaceDE w:val="0"/>
              <w:autoSpaceDN w:val="0"/>
              <w:spacing w:after="0" w:line="229" w:lineRule="exact"/>
              <w:rPr>
                <w:rFonts w:asciiTheme="majorHAnsi" w:eastAsia="Trebuchet MS" w:hAnsiTheme="majorHAnsi" w:cstheme="majorHAnsi"/>
                <w:b/>
              </w:rPr>
            </w:pPr>
          </w:p>
        </w:tc>
      </w:tr>
    </w:tbl>
    <w:p w:rsidR="00874488" w:rsidRPr="00874488" w:rsidRDefault="00874488">
      <w:pPr>
        <w:rPr>
          <w:rFonts w:asciiTheme="majorHAnsi" w:hAnsiTheme="majorHAnsi" w:cstheme="majorHAnsi"/>
        </w:rPr>
      </w:pPr>
    </w:p>
    <w:sectPr w:rsidR="00874488" w:rsidRPr="008744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34839"/>
    <w:multiLevelType w:val="hybridMultilevel"/>
    <w:tmpl w:val="DF16F166"/>
    <w:lvl w:ilvl="0" w:tplc="0424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1F941B0B"/>
    <w:multiLevelType w:val="hybridMultilevel"/>
    <w:tmpl w:val="4F9ED8C6"/>
    <w:lvl w:ilvl="0" w:tplc="042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6A5458F"/>
    <w:multiLevelType w:val="hybridMultilevel"/>
    <w:tmpl w:val="832478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00F894">
      <w:numFmt w:val="bullet"/>
      <w:lvlText w:val="-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7324C"/>
    <w:multiLevelType w:val="hybridMultilevel"/>
    <w:tmpl w:val="A3187B5E"/>
    <w:lvl w:ilvl="0" w:tplc="042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69666AD"/>
    <w:multiLevelType w:val="hybridMultilevel"/>
    <w:tmpl w:val="902C83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1B25A5"/>
    <w:multiLevelType w:val="hybridMultilevel"/>
    <w:tmpl w:val="C77C58A6"/>
    <w:lvl w:ilvl="0" w:tplc="397CB780">
      <w:numFmt w:val="bullet"/>
      <w:lvlText w:val="-"/>
      <w:lvlJc w:val="left"/>
      <w:pPr>
        <w:ind w:left="169" w:hanging="135"/>
      </w:pPr>
      <w:rPr>
        <w:rFonts w:ascii="Trebuchet MS" w:eastAsia="Trebuchet MS" w:hAnsi="Trebuchet MS" w:cs="Trebuchet MS" w:hint="default"/>
        <w:w w:val="100"/>
        <w:sz w:val="20"/>
        <w:szCs w:val="20"/>
        <w:lang w:val="sl-SI" w:eastAsia="en-US" w:bidi="ar-SA"/>
      </w:rPr>
    </w:lvl>
    <w:lvl w:ilvl="1" w:tplc="5AB07B38">
      <w:numFmt w:val="bullet"/>
      <w:lvlText w:val="•"/>
      <w:lvlJc w:val="left"/>
      <w:pPr>
        <w:ind w:left="635" w:hanging="135"/>
      </w:pPr>
      <w:rPr>
        <w:rFonts w:hint="default"/>
        <w:lang w:val="sl-SI" w:eastAsia="en-US" w:bidi="ar-SA"/>
      </w:rPr>
    </w:lvl>
    <w:lvl w:ilvl="2" w:tplc="7220B4C8">
      <w:numFmt w:val="bullet"/>
      <w:lvlText w:val="•"/>
      <w:lvlJc w:val="left"/>
      <w:pPr>
        <w:ind w:left="1111" w:hanging="135"/>
      </w:pPr>
      <w:rPr>
        <w:rFonts w:hint="default"/>
        <w:lang w:val="sl-SI" w:eastAsia="en-US" w:bidi="ar-SA"/>
      </w:rPr>
    </w:lvl>
    <w:lvl w:ilvl="3" w:tplc="0C7E7AF2">
      <w:numFmt w:val="bullet"/>
      <w:lvlText w:val="•"/>
      <w:lvlJc w:val="left"/>
      <w:pPr>
        <w:ind w:left="1586" w:hanging="135"/>
      </w:pPr>
      <w:rPr>
        <w:rFonts w:hint="default"/>
        <w:lang w:val="sl-SI" w:eastAsia="en-US" w:bidi="ar-SA"/>
      </w:rPr>
    </w:lvl>
    <w:lvl w:ilvl="4" w:tplc="FB8E0DF0">
      <w:numFmt w:val="bullet"/>
      <w:lvlText w:val="•"/>
      <w:lvlJc w:val="left"/>
      <w:pPr>
        <w:ind w:left="2062" w:hanging="135"/>
      </w:pPr>
      <w:rPr>
        <w:rFonts w:hint="default"/>
        <w:lang w:val="sl-SI" w:eastAsia="en-US" w:bidi="ar-SA"/>
      </w:rPr>
    </w:lvl>
    <w:lvl w:ilvl="5" w:tplc="EF623C90">
      <w:numFmt w:val="bullet"/>
      <w:lvlText w:val="•"/>
      <w:lvlJc w:val="left"/>
      <w:pPr>
        <w:ind w:left="2538" w:hanging="135"/>
      </w:pPr>
      <w:rPr>
        <w:rFonts w:hint="default"/>
        <w:lang w:val="sl-SI" w:eastAsia="en-US" w:bidi="ar-SA"/>
      </w:rPr>
    </w:lvl>
    <w:lvl w:ilvl="6" w:tplc="C38664E2">
      <w:numFmt w:val="bullet"/>
      <w:lvlText w:val="•"/>
      <w:lvlJc w:val="left"/>
      <w:pPr>
        <w:ind w:left="3013" w:hanging="135"/>
      </w:pPr>
      <w:rPr>
        <w:rFonts w:hint="default"/>
        <w:lang w:val="sl-SI" w:eastAsia="en-US" w:bidi="ar-SA"/>
      </w:rPr>
    </w:lvl>
    <w:lvl w:ilvl="7" w:tplc="9E64E0EC">
      <w:numFmt w:val="bullet"/>
      <w:lvlText w:val="•"/>
      <w:lvlJc w:val="left"/>
      <w:pPr>
        <w:ind w:left="3489" w:hanging="135"/>
      </w:pPr>
      <w:rPr>
        <w:rFonts w:hint="default"/>
        <w:lang w:val="sl-SI" w:eastAsia="en-US" w:bidi="ar-SA"/>
      </w:rPr>
    </w:lvl>
    <w:lvl w:ilvl="8" w:tplc="7870E310">
      <w:numFmt w:val="bullet"/>
      <w:lvlText w:val="•"/>
      <w:lvlJc w:val="left"/>
      <w:pPr>
        <w:ind w:left="3964" w:hanging="135"/>
      </w:pPr>
      <w:rPr>
        <w:rFonts w:hint="default"/>
        <w:lang w:val="sl-SI" w:eastAsia="en-US" w:bidi="ar-SA"/>
      </w:rPr>
    </w:lvl>
  </w:abstractNum>
  <w:abstractNum w:abstractNumId="6" w15:restartNumberingAfterBreak="0">
    <w:nsid w:val="399E2A56"/>
    <w:multiLevelType w:val="hybridMultilevel"/>
    <w:tmpl w:val="0FC2EFDC"/>
    <w:lvl w:ilvl="0" w:tplc="6B9CCE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4C5CB5"/>
    <w:multiLevelType w:val="hybridMultilevel"/>
    <w:tmpl w:val="86EED8C6"/>
    <w:lvl w:ilvl="0" w:tplc="042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6033587"/>
    <w:multiLevelType w:val="hybridMultilevel"/>
    <w:tmpl w:val="69CE6DAE"/>
    <w:lvl w:ilvl="0" w:tplc="2F4E155A">
      <w:numFmt w:val="bullet"/>
      <w:lvlText w:val="-"/>
      <w:lvlJc w:val="left"/>
      <w:pPr>
        <w:ind w:left="169" w:hanging="135"/>
      </w:pPr>
      <w:rPr>
        <w:rFonts w:ascii="Trebuchet MS" w:eastAsia="Trebuchet MS" w:hAnsi="Trebuchet MS" w:cs="Trebuchet MS" w:hint="default"/>
        <w:w w:val="100"/>
        <w:sz w:val="20"/>
        <w:szCs w:val="20"/>
        <w:lang w:val="sl-SI" w:eastAsia="en-US" w:bidi="ar-SA"/>
      </w:rPr>
    </w:lvl>
    <w:lvl w:ilvl="1" w:tplc="87A8B828">
      <w:numFmt w:val="bullet"/>
      <w:lvlText w:val="•"/>
      <w:lvlJc w:val="left"/>
      <w:pPr>
        <w:ind w:left="635" w:hanging="135"/>
      </w:pPr>
      <w:rPr>
        <w:rFonts w:hint="default"/>
        <w:lang w:val="sl-SI" w:eastAsia="en-US" w:bidi="ar-SA"/>
      </w:rPr>
    </w:lvl>
    <w:lvl w:ilvl="2" w:tplc="52E202CA">
      <w:numFmt w:val="bullet"/>
      <w:lvlText w:val="•"/>
      <w:lvlJc w:val="left"/>
      <w:pPr>
        <w:ind w:left="1111" w:hanging="135"/>
      </w:pPr>
      <w:rPr>
        <w:rFonts w:hint="default"/>
        <w:lang w:val="sl-SI" w:eastAsia="en-US" w:bidi="ar-SA"/>
      </w:rPr>
    </w:lvl>
    <w:lvl w:ilvl="3" w:tplc="5CFCA9C8">
      <w:numFmt w:val="bullet"/>
      <w:lvlText w:val="•"/>
      <w:lvlJc w:val="left"/>
      <w:pPr>
        <w:ind w:left="1586" w:hanging="135"/>
      </w:pPr>
      <w:rPr>
        <w:rFonts w:hint="default"/>
        <w:lang w:val="sl-SI" w:eastAsia="en-US" w:bidi="ar-SA"/>
      </w:rPr>
    </w:lvl>
    <w:lvl w:ilvl="4" w:tplc="E60E3582">
      <w:numFmt w:val="bullet"/>
      <w:lvlText w:val="•"/>
      <w:lvlJc w:val="left"/>
      <w:pPr>
        <w:ind w:left="2062" w:hanging="135"/>
      </w:pPr>
      <w:rPr>
        <w:rFonts w:hint="default"/>
        <w:lang w:val="sl-SI" w:eastAsia="en-US" w:bidi="ar-SA"/>
      </w:rPr>
    </w:lvl>
    <w:lvl w:ilvl="5" w:tplc="26665BBC">
      <w:numFmt w:val="bullet"/>
      <w:lvlText w:val="•"/>
      <w:lvlJc w:val="left"/>
      <w:pPr>
        <w:ind w:left="2538" w:hanging="135"/>
      </w:pPr>
      <w:rPr>
        <w:rFonts w:hint="default"/>
        <w:lang w:val="sl-SI" w:eastAsia="en-US" w:bidi="ar-SA"/>
      </w:rPr>
    </w:lvl>
    <w:lvl w:ilvl="6" w:tplc="99C20D58">
      <w:numFmt w:val="bullet"/>
      <w:lvlText w:val="•"/>
      <w:lvlJc w:val="left"/>
      <w:pPr>
        <w:ind w:left="3013" w:hanging="135"/>
      </w:pPr>
      <w:rPr>
        <w:rFonts w:hint="default"/>
        <w:lang w:val="sl-SI" w:eastAsia="en-US" w:bidi="ar-SA"/>
      </w:rPr>
    </w:lvl>
    <w:lvl w:ilvl="7" w:tplc="5C2C7D70">
      <w:numFmt w:val="bullet"/>
      <w:lvlText w:val="•"/>
      <w:lvlJc w:val="left"/>
      <w:pPr>
        <w:ind w:left="3489" w:hanging="135"/>
      </w:pPr>
      <w:rPr>
        <w:rFonts w:hint="default"/>
        <w:lang w:val="sl-SI" w:eastAsia="en-US" w:bidi="ar-SA"/>
      </w:rPr>
    </w:lvl>
    <w:lvl w:ilvl="8" w:tplc="94EC9E2C">
      <w:numFmt w:val="bullet"/>
      <w:lvlText w:val="•"/>
      <w:lvlJc w:val="left"/>
      <w:pPr>
        <w:ind w:left="3964" w:hanging="135"/>
      </w:pPr>
      <w:rPr>
        <w:rFonts w:hint="default"/>
        <w:lang w:val="sl-SI" w:eastAsia="en-US" w:bidi="ar-SA"/>
      </w:rPr>
    </w:lvl>
  </w:abstractNum>
  <w:abstractNum w:abstractNumId="9" w15:restartNumberingAfterBreak="0">
    <w:nsid w:val="4EFB49C3"/>
    <w:multiLevelType w:val="hybridMultilevel"/>
    <w:tmpl w:val="21FAE9F6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5325037A"/>
    <w:multiLevelType w:val="hybridMultilevel"/>
    <w:tmpl w:val="07047CCE"/>
    <w:lvl w:ilvl="0" w:tplc="0424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569D1102"/>
    <w:multiLevelType w:val="hybridMultilevel"/>
    <w:tmpl w:val="3D6009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476AE9"/>
    <w:multiLevelType w:val="hybridMultilevel"/>
    <w:tmpl w:val="57361E44"/>
    <w:lvl w:ilvl="0" w:tplc="042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5DF12A46"/>
    <w:multiLevelType w:val="hybridMultilevel"/>
    <w:tmpl w:val="F884A82E"/>
    <w:lvl w:ilvl="0" w:tplc="A0F0B784">
      <w:numFmt w:val="bullet"/>
      <w:lvlText w:val="-"/>
      <w:lvlJc w:val="left"/>
      <w:pPr>
        <w:ind w:left="169" w:hanging="135"/>
      </w:pPr>
      <w:rPr>
        <w:rFonts w:ascii="Trebuchet MS" w:eastAsia="Trebuchet MS" w:hAnsi="Trebuchet MS" w:cs="Trebuchet MS" w:hint="default"/>
        <w:w w:val="100"/>
        <w:sz w:val="20"/>
        <w:szCs w:val="20"/>
        <w:lang w:val="sl-SI" w:eastAsia="en-US" w:bidi="ar-SA"/>
      </w:rPr>
    </w:lvl>
    <w:lvl w:ilvl="1" w:tplc="D950654E">
      <w:numFmt w:val="bullet"/>
      <w:lvlText w:val="•"/>
      <w:lvlJc w:val="left"/>
      <w:pPr>
        <w:ind w:left="635" w:hanging="135"/>
      </w:pPr>
      <w:rPr>
        <w:rFonts w:hint="default"/>
        <w:lang w:val="sl-SI" w:eastAsia="en-US" w:bidi="ar-SA"/>
      </w:rPr>
    </w:lvl>
    <w:lvl w:ilvl="2" w:tplc="D33880E0">
      <w:numFmt w:val="bullet"/>
      <w:lvlText w:val="•"/>
      <w:lvlJc w:val="left"/>
      <w:pPr>
        <w:ind w:left="1111" w:hanging="135"/>
      </w:pPr>
      <w:rPr>
        <w:rFonts w:hint="default"/>
        <w:lang w:val="sl-SI" w:eastAsia="en-US" w:bidi="ar-SA"/>
      </w:rPr>
    </w:lvl>
    <w:lvl w:ilvl="3" w:tplc="8A324034">
      <w:numFmt w:val="bullet"/>
      <w:lvlText w:val="•"/>
      <w:lvlJc w:val="left"/>
      <w:pPr>
        <w:ind w:left="1586" w:hanging="135"/>
      </w:pPr>
      <w:rPr>
        <w:rFonts w:hint="default"/>
        <w:lang w:val="sl-SI" w:eastAsia="en-US" w:bidi="ar-SA"/>
      </w:rPr>
    </w:lvl>
    <w:lvl w:ilvl="4" w:tplc="8C260154">
      <w:numFmt w:val="bullet"/>
      <w:lvlText w:val="•"/>
      <w:lvlJc w:val="left"/>
      <w:pPr>
        <w:ind w:left="2062" w:hanging="135"/>
      </w:pPr>
      <w:rPr>
        <w:rFonts w:hint="default"/>
        <w:lang w:val="sl-SI" w:eastAsia="en-US" w:bidi="ar-SA"/>
      </w:rPr>
    </w:lvl>
    <w:lvl w:ilvl="5" w:tplc="5BF41570">
      <w:numFmt w:val="bullet"/>
      <w:lvlText w:val="•"/>
      <w:lvlJc w:val="left"/>
      <w:pPr>
        <w:ind w:left="2538" w:hanging="135"/>
      </w:pPr>
      <w:rPr>
        <w:rFonts w:hint="default"/>
        <w:lang w:val="sl-SI" w:eastAsia="en-US" w:bidi="ar-SA"/>
      </w:rPr>
    </w:lvl>
    <w:lvl w:ilvl="6" w:tplc="E064E22E">
      <w:numFmt w:val="bullet"/>
      <w:lvlText w:val="•"/>
      <w:lvlJc w:val="left"/>
      <w:pPr>
        <w:ind w:left="3013" w:hanging="135"/>
      </w:pPr>
      <w:rPr>
        <w:rFonts w:hint="default"/>
        <w:lang w:val="sl-SI" w:eastAsia="en-US" w:bidi="ar-SA"/>
      </w:rPr>
    </w:lvl>
    <w:lvl w:ilvl="7" w:tplc="C4BA9E46">
      <w:numFmt w:val="bullet"/>
      <w:lvlText w:val="•"/>
      <w:lvlJc w:val="left"/>
      <w:pPr>
        <w:ind w:left="3489" w:hanging="135"/>
      </w:pPr>
      <w:rPr>
        <w:rFonts w:hint="default"/>
        <w:lang w:val="sl-SI" w:eastAsia="en-US" w:bidi="ar-SA"/>
      </w:rPr>
    </w:lvl>
    <w:lvl w:ilvl="8" w:tplc="71C407EE">
      <w:numFmt w:val="bullet"/>
      <w:lvlText w:val="•"/>
      <w:lvlJc w:val="left"/>
      <w:pPr>
        <w:ind w:left="3964" w:hanging="135"/>
      </w:pPr>
      <w:rPr>
        <w:rFonts w:hint="default"/>
        <w:lang w:val="sl-SI" w:eastAsia="en-US" w:bidi="ar-SA"/>
      </w:rPr>
    </w:lvl>
  </w:abstractNum>
  <w:abstractNum w:abstractNumId="14" w15:restartNumberingAfterBreak="0">
    <w:nsid w:val="62923F58"/>
    <w:multiLevelType w:val="hybridMultilevel"/>
    <w:tmpl w:val="9592B18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B928BA"/>
    <w:multiLevelType w:val="hybridMultilevel"/>
    <w:tmpl w:val="6226A6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200F7"/>
    <w:multiLevelType w:val="hybridMultilevel"/>
    <w:tmpl w:val="4096209C"/>
    <w:lvl w:ilvl="0" w:tplc="042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E5A45EB"/>
    <w:multiLevelType w:val="hybridMultilevel"/>
    <w:tmpl w:val="16F62482"/>
    <w:lvl w:ilvl="0" w:tplc="042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1D1419E"/>
    <w:multiLevelType w:val="hybridMultilevel"/>
    <w:tmpl w:val="0D82992A"/>
    <w:lvl w:ilvl="0" w:tplc="875EABEC">
      <w:numFmt w:val="bullet"/>
      <w:lvlText w:val=""/>
      <w:lvlJc w:val="left"/>
      <w:pPr>
        <w:ind w:left="1057" w:hanging="348"/>
      </w:pPr>
      <w:rPr>
        <w:w w:val="100"/>
      </w:rPr>
    </w:lvl>
    <w:lvl w:ilvl="1" w:tplc="E77293E2">
      <w:numFmt w:val="bullet"/>
      <w:lvlText w:val="-"/>
      <w:lvlJc w:val="left"/>
      <w:pPr>
        <w:ind w:left="1294" w:hanging="286"/>
      </w:pPr>
      <w:rPr>
        <w:rFonts w:ascii="Arial" w:eastAsia="Arial" w:hAnsi="Arial" w:cs="Arial" w:hint="default"/>
        <w:spacing w:val="-4"/>
        <w:w w:val="99"/>
        <w:sz w:val="24"/>
        <w:szCs w:val="24"/>
      </w:rPr>
    </w:lvl>
    <w:lvl w:ilvl="2" w:tplc="C102168C">
      <w:numFmt w:val="bullet"/>
      <w:lvlText w:val="•"/>
      <w:lvlJc w:val="left"/>
      <w:pPr>
        <w:ind w:left="2347" w:hanging="286"/>
      </w:pPr>
    </w:lvl>
    <w:lvl w:ilvl="3" w:tplc="3C5035D6">
      <w:numFmt w:val="bullet"/>
      <w:lvlText w:val="•"/>
      <w:lvlJc w:val="left"/>
      <w:pPr>
        <w:ind w:left="3395" w:hanging="286"/>
      </w:pPr>
    </w:lvl>
    <w:lvl w:ilvl="4" w:tplc="A810DF00">
      <w:numFmt w:val="bullet"/>
      <w:lvlText w:val="•"/>
      <w:lvlJc w:val="left"/>
      <w:pPr>
        <w:ind w:left="4443" w:hanging="286"/>
      </w:pPr>
    </w:lvl>
    <w:lvl w:ilvl="5" w:tplc="BC00D5C4">
      <w:numFmt w:val="bullet"/>
      <w:lvlText w:val="•"/>
      <w:lvlJc w:val="left"/>
      <w:pPr>
        <w:ind w:left="5491" w:hanging="286"/>
      </w:pPr>
    </w:lvl>
    <w:lvl w:ilvl="6" w:tplc="3D9C123C">
      <w:numFmt w:val="bullet"/>
      <w:lvlText w:val="•"/>
      <w:lvlJc w:val="left"/>
      <w:pPr>
        <w:ind w:left="6539" w:hanging="286"/>
      </w:pPr>
    </w:lvl>
    <w:lvl w:ilvl="7" w:tplc="0896C2F2">
      <w:numFmt w:val="bullet"/>
      <w:lvlText w:val="•"/>
      <w:lvlJc w:val="left"/>
      <w:pPr>
        <w:ind w:left="7587" w:hanging="286"/>
      </w:pPr>
    </w:lvl>
    <w:lvl w:ilvl="8" w:tplc="556EE3AC">
      <w:numFmt w:val="bullet"/>
      <w:lvlText w:val="•"/>
      <w:lvlJc w:val="left"/>
      <w:pPr>
        <w:ind w:left="8635" w:hanging="286"/>
      </w:pPr>
    </w:lvl>
  </w:abstractNum>
  <w:abstractNum w:abstractNumId="19" w15:restartNumberingAfterBreak="0">
    <w:nsid w:val="7B5259B1"/>
    <w:multiLevelType w:val="hybridMultilevel"/>
    <w:tmpl w:val="44AABB04"/>
    <w:lvl w:ilvl="0" w:tplc="042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7BC2176A"/>
    <w:multiLevelType w:val="hybridMultilevel"/>
    <w:tmpl w:val="E788D992"/>
    <w:lvl w:ilvl="0" w:tplc="042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2"/>
  </w:num>
  <w:num w:numId="4">
    <w:abstractNumId w:val="14"/>
  </w:num>
  <w:num w:numId="5">
    <w:abstractNumId w:val="12"/>
  </w:num>
  <w:num w:numId="6">
    <w:abstractNumId w:val="17"/>
  </w:num>
  <w:num w:numId="7">
    <w:abstractNumId w:val="19"/>
  </w:num>
  <w:num w:numId="8">
    <w:abstractNumId w:val="10"/>
  </w:num>
  <w:num w:numId="9">
    <w:abstractNumId w:val="1"/>
  </w:num>
  <w:num w:numId="10">
    <w:abstractNumId w:val="7"/>
  </w:num>
  <w:num w:numId="11">
    <w:abstractNumId w:val="4"/>
  </w:num>
  <w:num w:numId="12">
    <w:abstractNumId w:val="3"/>
  </w:num>
  <w:num w:numId="13">
    <w:abstractNumId w:val="15"/>
  </w:num>
  <w:num w:numId="14">
    <w:abstractNumId w:val="0"/>
  </w:num>
  <w:num w:numId="15">
    <w:abstractNumId w:val="16"/>
  </w:num>
  <w:num w:numId="16">
    <w:abstractNumId w:val="11"/>
  </w:num>
  <w:num w:numId="17">
    <w:abstractNumId w:val="9"/>
  </w:num>
  <w:num w:numId="18">
    <w:abstractNumId w:val="13"/>
  </w:num>
  <w:num w:numId="19">
    <w:abstractNumId w:val="5"/>
  </w:num>
  <w:num w:numId="20">
    <w:abstractNumId w:val="8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523"/>
    <w:rsid w:val="00874488"/>
    <w:rsid w:val="00B82523"/>
    <w:rsid w:val="00B8367B"/>
    <w:rsid w:val="00BB775A"/>
    <w:rsid w:val="00FA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129B9"/>
  <w15:chartTrackingRefBased/>
  <w15:docId w15:val="{96E2FA0A-ADD5-49B2-86AE-D05E61124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825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Brezseznama1">
    <w:name w:val="Brez seznama1"/>
    <w:next w:val="Brezseznama"/>
    <w:uiPriority w:val="99"/>
    <w:semiHidden/>
    <w:unhideWhenUsed/>
    <w:rsid w:val="00874488"/>
  </w:style>
  <w:style w:type="paragraph" w:styleId="Glava">
    <w:name w:val="header"/>
    <w:basedOn w:val="Navaden"/>
    <w:link w:val="GlavaZnak"/>
    <w:uiPriority w:val="99"/>
    <w:unhideWhenUsed/>
    <w:rsid w:val="00874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74488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874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74488"/>
    <w:rPr>
      <w:rFonts w:ascii="Calibri" w:eastAsia="Calibri" w:hAnsi="Calibri" w:cs="Times New Roman"/>
    </w:rPr>
  </w:style>
  <w:style w:type="character" w:styleId="Hiperpovezava">
    <w:name w:val="Hyperlink"/>
    <w:uiPriority w:val="99"/>
    <w:unhideWhenUsed/>
    <w:rsid w:val="00874488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74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74488"/>
    <w:rPr>
      <w:rFonts w:ascii="Tahoma" w:eastAsia="Calibri" w:hAnsi="Tahoma" w:cs="Tahoma"/>
      <w:sz w:val="16"/>
      <w:szCs w:val="16"/>
    </w:rPr>
  </w:style>
  <w:style w:type="paragraph" w:styleId="Brezrazmikov">
    <w:name w:val="No Spacing"/>
    <w:uiPriority w:val="1"/>
    <w:qFormat/>
    <w:rsid w:val="0087448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874488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87448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59"/>
    <w:rsid w:val="00874488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87448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87448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874488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874488"/>
    <w:rPr>
      <w:rFonts w:ascii="Trebuchet MS" w:eastAsia="Trebuchet MS" w:hAnsi="Trebuchet MS" w:cs="Trebuchet MS"/>
      <w:sz w:val="24"/>
      <w:szCs w:val="24"/>
    </w:rPr>
  </w:style>
  <w:style w:type="paragraph" w:styleId="Odstavekseznama">
    <w:name w:val="List Paragraph"/>
    <w:basedOn w:val="Navaden"/>
    <w:uiPriority w:val="1"/>
    <w:qFormat/>
    <w:rsid w:val="00874488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Navaden"/>
    <w:uiPriority w:val="1"/>
    <w:qFormat/>
    <w:rsid w:val="00874488"/>
    <w:pPr>
      <w:widowControl w:val="0"/>
      <w:autoSpaceDE w:val="0"/>
      <w:autoSpaceDN w:val="0"/>
      <w:spacing w:after="0" w:line="226" w:lineRule="exact"/>
      <w:ind w:left="35"/>
    </w:pPr>
    <w:rPr>
      <w:rFonts w:ascii="Trebuchet MS" w:eastAsia="Trebuchet MS" w:hAnsi="Trebuchet MS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2210</Words>
  <Characters>12602</Characters>
  <Application>Microsoft Office Word</Application>
  <DocSecurity>0</DocSecurity>
  <Lines>105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Sasa</dc:creator>
  <cp:keywords/>
  <dc:description/>
  <cp:lastModifiedBy>Sasa</cp:lastModifiedBy>
  <cp:revision>3</cp:revision>
  <dcterms:created xsi:type="dcterms:W3CDTF">2024-03-25T10:09:00Z</dcterms:created>
  <dcterms:modified xsi:type="dcterms:W3CDTF">2024-03-26T13:54:00Z</dcterms:modified>
</cp:coreProperties>
</file>